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417D6" w14:textId="3CE430D3" w:rsidR="00F449DA" w:rsidRDefault="00607640" w:rsidP="0003557E">
      <w:pPr>
        <w:pStyle w:val="Heading1"/>
        <w:jc w:val="center"/>
      </w:pPr>
      <w:r>
        <w:t xml:space="preserve">The Brahmin Society North London </w:t>
      </w:r>
      <w:r w:rsidR="006F1011">
        <w:t>(</w:t>
      </w:r>
      <w:r w:rsidR="0020476A">
        <w:t>T</w:t>
      </w:r>
      <w:r w:rsidR="006F1011">
        <w:t>he BSNL)</w:t>
      </w:r>
      <w:r w:rsidR="004B3B8D">
        <w:t xml:space="preserve"> </w:t>
      </w:r>
      <w:r>
        <w:t>Complaints Policy</w:t>
      </w:r>
      <w:r w:rsidR="00F600CB">
        <w:br/>
      </w:r>
      <w:permStart w:id="338122737" w:edGrp="everyone"/>
      <w:permEnd w:id="338122737"/>
    </w:p>
    <w:p w14:paraId="03732159" w14:textId="77777777" w:rsidR="00F449DA" w:rsidRDefault="00607640">
      <w:pPr>
        <w:pStyle w:val="Heading2"/>
      </w:pPr>
      <w:r>
        <w:t>1. Introduction</w:t>
      </w:r>
    </w:p>
    <w:p w14:paraId="72D2F413" w14:textId="77777777" w:rsidR="00F449DA" w:rsidRPr="0003557E" w:rsidRDefault="00607640">
      <w:pPr>
        <w:rPr>
          <w:sz w:val="20"/>
          <w:szCs w:val="20"/>
        </w:rPr>
      </w:pPr>
      <w:r w:rsidRPr="0003557E">
        <w:rPr>
          <w:sz w:val="20"/>
          <w:szCs w:val="20"/>
        </w:rPr>
        <w:t>At The Brahmin Society North London, we strive to provide the best possible service to our beneficiaries, supporters, and stakeholders. We value feedback and take complaints seriously as they help us improve our services and operations.</w:t>
      </w:r>
    </w:p>
    <w:p w14:paraId="21EA7C33" w14:textId="31F04609" w:rsidR="00F449DA" w:rsidRDefault="006F1011">
      <w:pPr>
        <w:pStyle w:val="Heading2"/>
      </w:pPr>
      <w:r>
        <w:br/>
      </w:r>
      <w:r w:rsidR="00607640">
        <w:t>2. Purpose</w:t>
      </w:r>
    </w:p>
    <w:p w14:paraId="3BAB6C19" w14:textId="77777777" w:rsidR="00F449DA" w:rsidRPr="0003557E" w:rsidRDefault="00607640">
      <w:pPr>
        <w:rPr>
          <w:sz w:val="20"/>
          <w:szCs w:val="20"/>
        </w:rPr>
      </w:pPr>
      <w:r w:rsidRPr="0003557E">
        <w:rPr>
          <w:sz w:val="20"/>
          <w:szCs w:val="20"/>
        </w:rPr>
        <w:t>This policy outlines the procedure for making, handling, and resolving complaints. It ensures that complaints are dealt with promptly, fairly, and consistently.</w:t>
      </w:r>
    </w:p>
    <w:p w14:paraId="3A5EBE12" w14:textId="69BBA407" w:rsidR="00F449DA" w:rsidRDefault="006F1011">
      <w:pPr>
        <w:pStyle w:val="Heading2"/>
      </w:pPr>
      <w:r>
        <w:br/>
      </w:r>
      <w:r w:rsidR="00607640">
        <w:t>3. Scope</w:t>
      </w:r>
    </w:p>
    <w:p w14:paraId="5FAE7AD9" w14:textId="77777777" w:rsidR="00F449DA" w:rsidRPr="0003557E" w:rsidRDefault="00607640">
      <w:pPr>
        <w:rPr>
          <w:sz w:val="20"/>
          <w:szCs w:val="20"/>
        </w:rPr>
      </w:pPr>
      <w:r w:rsidRPr="0003557E">
        <w:rPr>
          <w:sz w:val="20"/>
          <w:szCs w:val="20"/>
        </w:rPr>
        <w:t>This policy applies to all beneficiaries, supporters, volunteers, staff, and stakeholders of The Brahmin Society North London.</w:t>
      </w:r>
    </w:p>
    <w:p w14:paraId="43ABCD85" w14:textId="5E909BCC" w:rsidR="00F449DA" w:rsidRDefault="006F1011">
      <w:pPr>
        <w:pStyle w:val="Heading2"/>
      </w:pPr>
      <w:r>
        <w:br/>
      </w:r>
      <w:r w:rsidR="00607640">
        <w:t>4. Definition of a Complaint</w:t>
      </w:r>
    </w:p>
    <w:p w14:paraId="30F8365E" w14:textId="77777777" w:rsidR="00F449DA" w:rsidRPr="0003557E" w:rsidRDefault="00607640">
      <w:pPr>
        <w:rPr>
          <w:sz w:val="20"/>
          <w:szCs w:val="20"/>
        </w:rPr>
      </w:pPr>
      <w:r w:rsidRPr="0003557E">
        <w:rPr>
          <w:sz w:val="20"/>
          <w:szCs w:val="20"/>
        </w:rPr>
        <w:t>A complaint is any expression of dissatisfaction, whether justified or not, about any aspect of The Brahmin Society North London's operations, services, or activities.</w:t>
      </w:r>
    </w:p>
    <w:p w14:paraId="3D4A7FD4" w14:textId="6CB5D997" w:rsidR="00F449DA" w:rsidRDefault="006F1011">
      <w:pPr>
        <w:pStyle w:val="Heading2"/>
      </w:pPr>
      <w:r>
        <w:br/>
      </w:r>
      <w:r w:rsidR="00607640">
        <w:t>5. How to Make a Complaint</w:t>
      </w:r>
    </w:p>
    <w:p w14:paraId="35029691" w14:textId="77777777" w:rsidR="006F1011" w:rsidRPr="0003557E" w:rsidRDefault="00607640" w:rsidP="006F1011">
      <w:pPr>
        <w:rPr>
          <w:sz w:val="20"/>
          <w:szCs w:val="20"/>
        </w:rPr>
      </w:pPr>
      <w:r w:rsidRPr="0003557E">
        <w:rPr>
          <w:sz w:val="20"/>
          <w:szCs w:val="20"/>
        </w:rPr>
        <w:t>Complaints can be made in the following ways:</w:t>
      </w:r>
    </w:p>
    <w:p w14:paraId="4ED62CFD" w14:textId="60A1A9F9" w:rsidR="006F1011" w:rsidRPr="0003557E" w:rsidRDefault="00607640" w:rsidP="006F1011">
      <w:pPr>
        <w:pStyle w:val="ListParagraph"/>
        <w:numPr>
          <w:ilvl w:val="0"/>
          <w:numId w:val="10"/>
        </w:numPr>
        <w:rPr>
          <w:sz w:val="20"/>
          <w:szCs w:val="20"/>
        </w:rPr>
      </w:pPr>
      <w:r w:rsidRPr="0003557E">
        <w:rPr>
          <w:sz w:val="20"/>
          <w:szCs w:val="20"/>
        </w:rPr>
        <w:t>In Writing: Send a letter to The Brahmin Society North London, 128 East Lane, Wembley HA0 3NL.</w:t>
      </w:r>
    </w:p>
    <w:p w14:paraId="5CC514C8" w14:textId="2830C1B5" w:rsidR="006F1011" w:rsidRPr="0003557E" w:rsidRDefault="00607640" w:rsidP="006F1011">
      <w:pPr>
        <w:pStyle w:val="ListParagraph"/>
        <w:numPr>
          <w:ilvl w:val="0"/>
          <w:numId w:val="10"/>
        </w:numPr>
        <w:rPr>
          <w:sz w:val="20"/>
          <w:szCs w:val="20"/>
        </w:rPr>
      </w:pPr>
      <w:r w:rsidRPr="0003557E">
        <w:rPr>
          <w:sz w:val="20"/>
          <w:szCs w:val="20"/>
        </w:rPr>
        <w:t xml:space="preserve">Email: Send an email to </w:t>
      </w:r>
      <w:hyperlink r:id="rId8" w:history="1">
        <w:r w:rsidR="006F1011" w:rsidRPr="0003557E">
          <w:rPr>
            <w:rStyle w:val="Hyperlink"/>
            <w:sz w:val="20"/>
            <w:szCs w:val="20"/>
          </w:rPr>
          <w:t>secretary@bsnl.org.uk</w:t>
        </w:r>
      </w:hyperlink>
    </w:p>
    <w:p w14:paraId="6E16AD06" w14:textId="15581F0F" w:rsidR="00F449DA" w:rsidRPr="0003557E" w:rsidRDefault="00607640" w:rsidP="006F1011">
      <w:pPr>
        <w:pStyle w:val="ListParagraph"/>
        <w:numPr>
          <w:ilvl w:val="0"/>
          <w:numId w:val="10"/>
        </w:numPr>
        <w:rPr>
          <w:sz w:val="20"/>
          <w:szCs w:val="20"/>
        </w:rPr>
      </w:pPr>
      <w:r w:rsidRPr="0003557E">
        <w:rPr>
          <w:sz w:val="20"/>
          <w:szCs w:val="20"/>
        </w:rPr>
        <w:t xml:space="preserve">In </w:t>
      </w:r>
      <w:r w:rsidR="005E439E">
        <w:rPr>
          <w:sz w:val="20"/>
          <w:szCs w:val="20"/>
        </w:rPr>
        <w:t>writing</w:t>
      </w:r>
      <w:r w:rsidRPr="0003557E">
        <w:rPr>
          <w:sz w:val="20"/>
          <w:szCs w:val="20"/>
        </w:rPr>
        <w:t xml:space="preserve">: </w:t>
      </w:r>
      <w:r w:rsidR="006F1011" w:rsidRPr="0003557E">
        <w:rPr>
          <w:sz w:val="20"/>
          <w:szCs w:val="20"/>
        </w:rPr>
        <w:t>To the Sub-Group Chair, to the Trustee-In-Charge of any Sub-Group or to the Secretary of the BSNL depending on the nature of the complaint.</w:t>
      </w:r>
    </w:p>
    <w:p w14:paraId="76F8A42E" w14:textId="1769790F" w:rsidR="00F449DA" w:rsidRDefault="006F1011">
      <w:pPr>
        <w:pStyle w:val="Heading2"/>
      </w:pPr>
      <w:r>
        <w:br/>
      </w:r>
      <w:r w:rsidR="00607640">
        <w:t>6. Handling Complaints</w:t>
      </w:r>
    </w:p>
    <w:p w14:paraId="7D049474" w14:textId="77777777" w:rsidR="006F1011" w:rsidRPr="0003557E" w:rsidRDefault="00607640">
      <w:pPr>
        <w:rPr>
          <w:sz w:val="20"/>
          <w:szCs w:val="20"/>
        </w:rPr>
      </w:pPr>
      <w:r w:rsidRPr="0003557E">
        <w:rPr>
          <w:sz w:val="20"/>
          <w:szCs w:val="20"/>
        </w:rPr>
        <w:t>Upon receiving a complaint, we will:</w:t>
      </w:r>
    </w:p>
    <w:p w14:paraId="47C059B5" w14:textId="20978537" w:rsidR="006F1011" w:rsidRPr="0003557E" w:rsidRDefault="00607640" w:rsidP="006F1011">
      <w:pPr>
        <w:pStyle w:val="ListParagraph"/>
        <w:numPr>
          <w:ilvl w:val="0"/>
          <w:numId w:val="11"/>
        </w:numPr>
        <w:rPr>
          <w:sz w:val="20"/>
          <w:szCs w:val="20"/>
        </w:rPr>
      </w:pPr>
      <w:r w:rsidRPr="0003557E">
        <w:rPr>
          <w:sz w:val="20"/>
          <w:szCs w:val="20"/>
        </w:rPr>
        <w:t xml:space="preserve">Acknowledge receipt within </w:t>
      </w:r>
      <w:r w:rsidR="000130B0">
        <w:rPr>
          <w:sz w:val="20"/>
          <w:szCs w:val="20"/>
        </w:rPr>
        <w:t>5</w:t>
      </w:r>
      <w:r w:rsidRPr="0003557E">
        <w:rPr>
          <w:sz w:val="20"/>
          <w:szCs w:val="20"/>
        </w:rPr>
        <w:t xml:space="preserve"> working days.</w:t>
      </w:r>
    </w:p>
    <w:p w14:paraId="51178CC9" w14:textId="77777777" w:rsidR="006F1011" w:rsidRPr="0003557E" w:rsidRDefault="00607640" w:rsidP="006F1011">
      <w:pPr>
        <w:pStyle w:val="ListParagraph"/>
        <w:numPr>
          <w:ilvl w:val="0"/>
          <w:numId w:val="11"/>
        </w:numPr>
        <w:rPr>
          <w:sz w:val="20"/>
          <w:szCs w:val="20"/>
        </w:rPr>
      </w:pPr>
      <w:r w:rsidRPr="0003557E">
        <w:rPr>
          <w:sz w:val="20"/>
          <w:szCs w:val="20"/>
        </w:rPr>
        <w:t>Investigate the complaint thoroughly and impartially.</w:t>
      </w:r>
    </w:p>
    <w:p w14:paraId="0F5D9164" w14:textId="77777777" w:rsidR="006F1011" w:rsidRPr="0003557E" w:rsidRDefault="00607640" w:rsidP="006F1011">
      <w:pPr>
        <w:pStyle w:val="ListParagraph"/>
        <w:numPr>
          <w:ilvl w:val="0"/>
          <w:numId w:val="11"/>
        </w:numPr>
        <w:rPr>
          <w:sz w:val="20"/>
          <w:szCs w:val="20"/>
        </w:rPr>
      </w:pPr>
      <w:r w:rsidRPr="0003557E">
        <w:rPr>
          <w:sz w:val="20"/>
          <w:szCs w:val="20"/>
        </w:rPr>
        <w:t>Keep the complainant informed of the progress.</w:t>
      </w:r>
    </w:p>
    <w:p w14:paraId="3BBF7338" w14:textId="3EF2B9CB" w:rsidR="00F449DA" w:rsidRPr="0003557E" w:rsidRDefault="00607640" w:rsidP="006F1011">
      <w:pPr>
        <w:pStyle w:val="ListParagraph"/>
        <w:numPr>
          <w:ilvl w:val="0"/>
          <w:numId w:val="11"/>
        </w:numPr>
        <w:rPr>
          <w:sz w:val="20"/>
          <w:szCs w:val="20"/>
        </w:rPr>
      </w:pPr>
      <w:r w:rsidRPr="0003557E">
        <w:rPr>
          <w:sz w:val="20"/>
          <w:szCs w:val="20"/>
        </w:rPr>
        <w:t xml:space="preserve">Aim to resolve the complaint within </w:t>
      </w:r>
      <w:r w:rsidR="000130B0">
        <w:rPr>
          <w:sz w:val="20"/>
          <w:szCs w:val="20"/>
        </w:rPr>
        <w:t>2</w:t>
      </w:r>
      <w:r w:rsidR="00F600CB">
        <w:rPr>
          <w:sz w:val="20"/>
          <w:szCs w:val="20"/>
        </w:rPr>
        <w:t>1</w:t>
      </w:r>
      <w:r w:rsidRPr="0003557E">
        <w:rPr>
          <w:sz w:val="20"/>
          <w:szCs w:val="20"/>
        </w:rPr>
        <w:t xml:space="preserve"> working days.</w:t>
      </w:r>
    </w:p>
    <w:p w14:paraId="3AB40496" w14:textId="4455EA06" w:rsidR="00F449DA" w:rsidRDefault="006F1011">
      <w:pPr>
        <w:pStyle w:val="Heading2"/>
      </w:pPr>
      <w:r>
        <w:br/>
      </w:r>
      <w:r w:rsidR="00607640">
        <w:t>7. Resolution</w:t>
      </w:r>
    </w:p>
    <w:p w14:paraId="2720AEC8" w14:textId="6F5A25CF" w:rsidR="00F449DA" w:rsidRPr="0003557E" w:rsidRDefault="00607640">
      <w:pPr>
        <w:rPr>
          <w:sz w:val="20"/>
          <w:szCs w:val="20"/>
        </w:rPr>
      </w:pPr>
      <w:r w:rsidRPr="0003557E">
        <w:rPr>
          <w:sz w:val="20"/>
          <w:szCs w:val="20"/>
        </w:rPr>
        <w:t xml:space="preserve">We will provide a written response detailing the outcome of the investigation and any actions taken. If the complainant is not satisfied with the resolution, they </w:t>
      </w:r>
      <w:r w:rsidR="006F1011" w:rsidRPr="0003557E">
        <w:rPr>
          <w:sz w:val="20"/>
          <w:szCs w:val="20"/>
        </w:rPr>
        <w:t xml:space="preserve">must follow the </w:t>
      </w:r>
      <w:r w:rsidR="00262C54">
        <w:rPr>
          <w:sz w:val="20"/>
          <w:szCs w:val="20"/>
        </w:rPr>
        <w:t>5</w:t>
      </w:r>
      <w:r w:rsidR="00262C54" w:rsidRPr="0003557E">
        <w:rPr>
          <w:sz w:val="20"/>
          <w:szCs w:val="20"/>
        </w:rPr>
        <w:t>-stage</w:t>
      </w:r>
      <w:r w:rsidR="006F1011" w:rsidRPr="0003557E">
        <w:rPr>
          <w:sz w:val="20"/>
          <w:szCs w:val="20"/>
        </w:rPr>
        <w:t xml:space="preserve"> process outlined in Section 11 </w:t>
      </w:r>
      <w:r w:rsidR="006F1011" w:rsidRPr="0003557E">
        <w:rPr>
          <w:sz w:val="20"/>
          <w:szCs w:val="20"/>
        </w:rPr>
        <w:lastRenderedPageBreak/>
        <w:t>below</w:t>
      </w:r>
      <w:r w:rsidRPr="0003557E">
        <w:rPr>
          <w:sz w:val="20"/>
          <w:szCs w:val="20"/>
        </w:rPr>
        <w:t>.</w:t>
      </w:r>
      <w:r w:rsidR="004B3B8D" w:rsidRPr="0003557E">
        <w:rPr>
          <w:sz w:val="20"/>
          <w:szCs w:val="20"/>
        </w:rPr>
        <w:t xml:space="preserve"> Any report of recommendations produced at any stage will need to be actioned or responded to by the Sub-Group Chair, the Trustee </w:t>
      </w:r>
      <w:proofErr w:type="gramStart"/>
      <w:r w:rsidR="004B3B8D" w:rsidRPr="0003557E">
        <w:rPr>
          <w:sz w:val="20"/>
          <w:szCs w:val="20"/>
        </w:rPr>
        <w:t>In</w:t>
      </w:r>
      <w:proofErr w:type="gramEnd"/>
      <w:r w:rsidR="004B3B8D" w:rsidRPr="0003557E">
        <w:rPr>
          <w:sz w:val="20"/>
          <w:szCs w:val="20"/>
        </w:rPr>
        <w:t xml:space="preserve"> Charge, or The Chair of the Board of Trustees as appropriate depending on the nature of the complaint and the recommendations made.</w:t>
      </w:r>
      <w:r w:rsidR="005E439E">
        <w:rPr>
          <w:sz w:val="20"/>
          <w:szCs w:val="20"/>
        </w:rPr>
        <w:t xml:space="preserve"> To maintain impartiality, and confidentiality only the Secretary will have copies of responses for filing purposes. Only at Stage 3, if the Arbitration Committee requests, may this information be shared with them.</w:t>
      </w:r>
      <w:r w:rsidR="003153DC">
        <w:rPr>
          <w:sz w:val="20"/>
          <w:szCs w:val="20"/>
        </w:rPr>
        <w:t xml:space="preserve"> If the matter is an issue about the Board in its entirety, The Secretary will call a meeting of the Arbitration Committee and then follow the protocols of The Constitution if it is felt that an EGM needs to be convened.</w:t>
      </w:r>
    </w:p>
    <w:p w14:paraId="2BDE02A7" w14:textId="5E3F0002" w:rsidR="00F449DA" w:rsidRDefault="006F1011">
      <w:pPr>
        <w:pStyle w:val="Heading2"/>
      </w:pPr>
      <w:r>
        <w:br/>
      </w:r>
      <w:r w:rsidR="00607640">
        <w:t>8. Confidentiality</w:t>
      </w:r>
    </w:p>
    <w:p w14:paraId="7F188BE4" w14:textId="32028D96" w:rsidR="00F449DA" w:rsidRPr="0003557E" w:rsidRDefault="00607640">
      <w:pPr>
        <w:rPr>
          <w:sz w:val="20"/>
          <w:szCs w:val="20"/>
        </w:rPr>
      </w:pPr>
      <w:r w:rsidRPr="0003557E">
        <w:rPr>
          <w:sz w:val="20"/>
          <w:szCs w:val="20"/>
        </w:rPr>
        <w:t>All complaints will be handled confidentially, and information will only be shared with those directly involved in the investigation and resolution process.</w:t>
      </w:r>
      <w:r w:rsidR="004B3B8D" w:rsidRPr="0003557E">
        <w:rPr>
          <w:sz w:val="20"/>
          <w:szCs w:val="20"/>
        </w:rPr>
        <w:t xml:space="preserve"> This may include the Committee or members of a Sub-Group.</w:t>
      </w:r>
    </w:p>
    <w:p w14:paraId="6BBBB81D" w14:textId="7A13A21C" w:rsidR="00F449DA" w:rsidRDefault="006F1011">
      <w:pPr>
        <w:pStyle w:val="Heading2"/>
      </w:pPr>
      <w:r>
        <w:br/>
      </w:r>
      <w:r w:rsidR="00607640">
        <w:t>9. Monitoring and Review</w:t>
      </w:r>
    </w:p>
    <w:p w14:paraId="1B932E58" w14:textId="77777777" w:rsidR="00F449DA" w:rsidRPr="0003557E" w:rsidRDefault="00607640">
      <w:pPr>
        <w:rPr>
          <w:sz w:val="20"/>
          <w:szCs w:val="20"/>
        </w:rPr>
      </w:pPr>
      <w:r w:rsidRPr="0003557E">
        <w:rPr>
          <w:sz w:val="20"/>
          <w:szCs w:val="20"/>
        </w:rPr>
        <w:t>We will regularly review complaints to identify trends and areas for improvement. This policy will be reviewed annually to ensure its effectiveness.</w:t>
      </w:r>
    </w:p>
    <w:p w14:paraId="7865988B" w14:textId="52BB64B7" w:rsidR="00F449DA" w:rsidRDefault="006F1011">
      <w:pPr>
        <w:pStyle w:val="Heading2"/>
      </w:pPr>
      <w:r>
        <w:br/>
      </w:r>
      <w:r w:rsidR="00607640">
        <w:t>10. Contact Information</w:t>
      </w:r>
    </w:p>
    <w:p w14:paraId="20846471" w14:textId="77777777" w:rsidR="00F600CB" w:rsidRDefault="00607640">
      <w:pPr>
        <w:rPr>
          <w:sz w:val="20"/>
          <w:szCs w:val="20"/>
        </w:rPr>
      </w:pPr>
      <w:r w:rsidRPr="0003557E">
        <w:rPr>
          <w:sz w:val="20"/>
          <w:szCs w:val="20"/>
        </w:rPr>
        <w:t>For any queries regarding this policy, please contact:</w:t>
      </w:r>
    </w:p>
    <w:p w14:paraId="2827E4ED" w14:textId="1FE5157F" w:rsidR="00F600CB" w:rsidRPr="00F600CB" w:rsidRDefault="00F600CB" w:rsidP="00F600CB">
      <w:pPr>
        <w:pStyle w:val="ListParagraph"/>
        <w:numPr>
          <w:ilvl w:val="0"/>
          <w:numId w:val="13"/>
        </w:numPr>
        <w:rPr>
          <w:sz w:val="20"/>
          <w:szCs w:val="20"/>
        </w:rPr>
      </w:pPr>
      <w:r w:rsidRPr="00F600CB">
        <w:rPr>
          <w:sz w:val="20"/>
          <w:szCs w:val="20"/>
        </w:rPr>
        <w:t xml:space="preserve">The Secretary, </w:t>
      </w:r>
      <w:r w:rsidR="00607640" w:rsidRPr="00F600CB">
        <w:rPr>
          <w:sz w:val="20"/>
          <w:szCs w:val="20"/>
        </w:rPr>
        <w:t>The Brahmin Society North London</w:t>
      </w:r>
      <w:r w:rsidR="006F1011" w:rsidRPr="00F600CB">
        <w:rPr>
          <w:sz w:val="20"/>
          <w:szCs w:val="20"/>
        </w:rPr>
        <w:t xml:space="preserve">, </w:t>
      </w:r>
      <w:r w:rsidR="00607640" w:rsidRPr="00F600CB">
        <w:rPr>
          <w:sz w:val="20"/>
          <w:szCs w:val="20"/>
        </w:rPr>
        <w:t>128 East Lane</w:t>
      </w:r>
      <w:r w:rsidR="006F1011" w:rsidRPr="00F600CB">
        <w:rPr>
          <w:sz w:val="20"/>
          <w:szCs w:val="20"/>
        </w:rPr>
        <w:t xml:space="preserve">, </w:t>
      </w:r>
      <w:r w:rsidR="00607640" w:rsidRPr="00F600CB">
        <w:rPr>
          <w:sz w:val="20"/>
          <w:szCs w:val="20"/>
        </w:rPr>
        <w:t>Wembley HA0 3NL</w:t>
      </w:r>
    </w:p>
    <w:p w14:paraId="6C99FDA3" w14:textId="3E74F6AB" w:rsidR="00F449DA" w:rsidRPr="00F600CB" w:rsidRDefault="006F1011" w:rsidP="00F600CB">
      <w:pPr>
        <w:pStyle w:val="ListParagraph"/>
        <w:numPr>
          <w:ilvl w:val="0"/>
          <w:numId w:val="13"/>
        </w:numPr>
        <w:rPr>
          <w:sz w:val="20"/>
          <w:szCs w:val="20"/>
        </w:rPr>
      </w:pPr>
      <w:hyperlink r:id="rId9" w:history="1">
        <w:r w:rsidRPr="00F600CB">
          <w:rPr>
            <w:rStyle w:val="Hyperlink"/>
            <w:sz w:val="20"/>
            <w:szCs w:val="20"/>
          </w:rPr>
          <w:t>secretary@bsnl.org.uk</w:t>
        </w:r>
      </w:hyperlink>
      <w:r w:rsidRPr="00F600CB">
        <w:rPr>
          <w:sz w:val="20"/>
          <w:szCs w:val="20"/>
        </w:rPr>
        <w:t xml:space="preserve"> </w:t>
      </w:r>
      <w:r w:rsidRPr="00F600CB">
        <w:rPr>
          <w:sz w:val="20"/>
          <w:szCs w:val="20"/>
        </w:rPr>
        <w:br/>
      </w:r>
    </w:p>
    <w:p w14:paraId="6AA43AD7" w14:textId="495B3B3A" w:rsidR="00F449DA" w:rsidRDefault="00607640">
      <w:pPr>
        <w:pStyle w:val="Heading2"/>
      </w:pPr>
      <w:r>
        <w:t xml:space="preserve">11. </w:t>
      </w:r>
      <w:bookmarkStart w:id="0" w:name="_Hlk201354624"/>
      <w:r>
        <w:t>F</w:t>
      </w:r>
      <w:r w:rsidR="003153DC">
        <w:t>ive</w:t>
      </w:r>
      <w:r>
        <w:t>-Stage Process for Handling Complaints</w:t>
      </w:r>
      <w:bookmarkEnd w:id="0"/>
    </w:p>
    <w:p w14:paraId="27374BD6" w14:textId="5C6C07D2" w:rsidR="006F1011" w:rsidRPr="0003557E" w:rsidRDefault="00607640">
      <w:pPr>
        <w:rPr>
          <w:sz w:val="20"/>
          <w:szCs w:val="20"/>
        </w:rPr>
      </w:pPr>
      <w:r w:rsidRPr="0003557E">
        <w:rPr>
          <w:sz w:val="20"/>
          <w:szCs w:val="20"/>
        </w:rPr>
        <w:t>Complaints will be handled through a f</w:t>
      </w:r>
      <w:r w:rsidR="00262C54">
        <w:rPr>
          <w:sz w:val="20"/>
          <w:szCs w:val="20"/>
        </w:rPr>
        <w:t>ive</w:t>
      </w:r>
      <w:r w:rsidRPr="0003557E">
        <w:rPr>
          <w:sz w:val="20"/>
          <w:szCs w:val="20"/>
        </w:rPr>
        <w:t>-stage process</w:t>
      </w:r>
      <w:r w:rsidR="000E749D" w:rsidRPr="0003557E">
        <w:rPr>
          <w:sz w:val="20"/>
          <w:szCs w:val="20"/>
        </w:rPr>
        <w:t>.</w:t>
      </w:r>
      <w:r w:rsidR="000E749D" w:rsidRPr="0003557E">
        <w:rPr>
          <w:sz w:val="20"/>
          <w:szCs w:val="20"/>
        </w:rPr>
        <w:br/>
      </w:r>
      <w:r w:rsidR="000E749D" w:rsidRPr="0003557E">
        <w:rPr>
          <w:sz w:val="20"/>
          <w:szCs w:val="20"/>
        </w:rPr>
        <w:br/>
        <w:t>A</w:t>
      </w:r>
      <w:r w:rsidR="004B3B8D" w:rsidRPr="0003557E">
        <w:rPr>
          <w:sz w:val="20"/>
          <w:szCs w:val="20"/>
        </w:rPr>
        <w:t xml:space="preserve">t each stage any report or recommendation </w:t>
      </w:r>
      <w:r w:rsidR="000E749D" w:rsidRPr="0003557E">
        <w:rPr>
          <w:sz w:val="20"/>
          <w:szCs w:val="20"/>
        </w:rPr>
        <w:t xml:space="preserve">will not be made available to any persons that may be involved in the following stage in the event of the matter not being resolved so as to preserve an impartial </w:t>
      </w:r>
      <w:proofErr w:type="gramStart"/>
      <w:r w:rsidR="000E749D" w:rsidRPr="0003557E">
        <w:rPr>
          <w:sz w:val="20"/>
          <w:szCs w:val="20"/>
        </w:rPr>
        <w:t xml:space="preserve">approach </w:t>
      </w:r>
      <w:r w:rsidRPr="0003557E">
        <w:rPr>
          <w:sz w:val="20"/>
          <w:szCs w:val="20"/>
        </w:rPr>
        <w:t>:</w:t>
      </w:r>
      <w:proofErr w:type="gramEnd"/>
    </w:p>
    <w:p w14:paraId="62E7D0B2" w14:textId="0D746787" w:rsidR="006F1011" w:rsidRPr="0003557E" w:rsidRDefault="00607640" w:rsidP="006F1011">
      <w:pPr>
        <w:pStyle w:val="ListParagraph"/>
        <w:numPr>
          <w:ilvl w:val="0"/>
          <w:numId w:val="12"/>
        </w:numPr>
        <w:rPr>
          <w:sz w:val="20"/>
          <w:szCs w:val="20"/>
        </w:rPr>
      </w:pPr>
      <w:r w:rsidRPr="0003557E">
        <w:rPr>
          <w:b/>
          <w:bCs/>
          <w:sz w:val="20"/>
          <w:szCs w:val="20"/>
        </w:rPr>
        <w:t>Stage 1:</w:t>
      </w:r>
      <w:r w:rsidRPr="0003557E">
        <w:rPr>
          <w:sz w:val="20"/>
          <w:szCs w:val="20"/>
        </w:rPr>
        <w:t xml:space="preserve"> The complaint will be addressed to the Chair of the relevant Sub-Committee or the Secretary if it is a more general complaint.</w:t>
      </w:r>
      <w:r w:rsidR="00F94FB5" w:rsidRPr="0003557E">
        <w:rPr>
          <w:sz w:val="20"/>
          <w:szCs w:val="20"/>
        </w:rPr>
        <w:t xml:space="preserve"> Matter will </w:t>
      </w:r>
      <w:r w:rsidR="000130B0">
        <w:rPr>
          <w:sz w:val="20"/>
          <w:szCs w:val="20"/>
        </w:rPr>
        <w:t xml:space="preserve">aim to be resolved </w:t>
      </w:r>
      <w:r w:rsidR="00F94FB5" w:rsidRPr="0003557E">
        <w:rPr>
          <w:sz w:val="20"/>
          <w:szCs w:val="20"/>
        </w:rPr>
        <w:t xml:space="preserve">within </w:t>
      </w:r>
      <w:r w:rsidR="000130B0">
        <w:rPr>
          <w:sz w:val="20"/>
          <w:szCs w:val="20"/>
        </w:rPr>
        <w:t>2</w:t>
      </w:r>
      <w:r w:rsidR="00F600CB">
        <w:rPr>
          <w:sz w:val="20"/>
          <w:szCs w:val="20"/>
        </w:rPr>
        <w:t>1</w:t>
      </w:r>
      <w:r w:rsidR="00F94FB5" w:rsidRPr="0003557E">
        <w:rPr>
          <w:sz w:val="20"/>
          <w:szCs w:val="20"/>
        </w:rPr>
        <w:t xml:space="preserve"> days of the complaint being raised</w:t>
      </w:r>
      <w:r w:rsidR="00F94FB5" w:rsidRPr="0003557E">
        <w:rPr>
          <w:sz w:val="20"/>
          <w:szCs w:val="20"/>
        </w:rPr>
        <w:br/>
      </w:r>
    </w:p>
    <w:p w14:paraId="7DD4E8D8" w14:textId="6BF58F97" w:rsidR="000130B0" w:rsidRDefault="00607640" w:rsidP="006F1011">
      <w:pPr>
        <w:pStyle w:val="ListParagraph"/>
        <w:numPr>
          <w:ilvl w:val="0"/>
          <w:numId w:val="12"/>
        </w:numPr>
        <w:rPr>
          <w:sz w:val="20"/>
          <w:szCs w:val="20"/>
        </w:rPr>
      </w:pPr>
      <w:r w:rsidRPr="0003557E">
        <w:rPr>
          <w:b/>
          <w:bCs/>
          <w:sz w:val="20"/>
          <w:szCs w:val="20"/>
        </w:rPr>
        <w:t>Stage 2:</w:t>
      </w:r>
      <w:r w:rsidRPr="0003557E">
        <w:rPr>
          <w:sz w:val="20"/>
          <w:szCs w:val="20"/>
        </w:rPr>
        <w:t xml:space="preserve"> If unresolved at Stage 1, the complaint will be referred to another member of the Board.</w:t>
      </w:r>
      <w:r w:rsidR="00F94FB5" w:rsidRPr="0003557E">
        <w:rPr>
          <w:sz w:val="20"/>
          <w:szCs w:val="20"/>
        </w:rPr>
        <w:t xml:space="preserve"> Matter will </w:t>
      </w:r>
      <w:r w:rsidR="000130B0">
        <w:rPr>
          <w:sz w:val="20"/>
          <w:szCs w:val="20"/>
        </w:rPr>
        <w:t xml:space="preserve">aim to </w:t>
      </w:r>
      <w:r w:rsidR="00F94FB5" w:rsidRPr="0003557E">
        <w:rPr>
          <w:sz w:val="20"/>
          <w:szCs w:val="20"/>
        </w:rPr>
        <w:t>be res</w:t>
      </w:r>
      <w:r w:rsidR="000130B0">
        <w:rPr>
          <w:sz w:val="20"/>
          <w:szCs w:val="20"/>
        </w:rPr>
        <w:t xml:space="preserve">olved </w:t>
      </w:r>
      <w:r w:rsidR="00F94FB5" w:rsidRPr="0003557E">
        <w:rPr>
          <w:sz w:val="20"/>
          <w:szCs w:val="20"/>
        </w:rPr>
        <w:t xml:space="preserve">within </w:t>
      </w:r>
      <w:r w:rsidR="00F600CB">
        <w:rPr>
          <w:sz w:val="20"/>
          <w:szCs w:val="20"/>
        </w:rPr>
        <w:t>14</w:t>
      </w:r>
      <w:r w:rsidR="00F94FB5" w:rsidRPr="0003557E">
        <w:rPr>
          <w:sz w:val="20"/>
          <w:szCs w:val="20"/>
        </w:rPr>
        <w:t xml:space="preserve"> days of beginning this stage.</w:t>
      </w:r>
      <w:r w:rsidR="000130B0">
        <w:rPr>
          <w:sz w:val="20"/>
          <w:szCs w:val="20"/>
        </w:rPr>
        <w:br/>
      </w:r>
    </w:p>
    <w:p w14:paraId="087AD36C" w14:textId="1E7A5839" w:rsidR="006F1011" w:rsidRPr="0003557E" w:rsidRDefault="000130B0" w:rsidP="006F1011">
      <w:pPr>
        <w:pStyle w:val="ListParagraph"/>
        <w:numPr>
          <w:ilvl w:val="0"/>
          <w:numId w:val="12"/>
        </w:numPr>
        <w:rPr>
          <w:sz w:val="20"/>
          <w:szCs w:val="20"/>
        </w:rPr>
      </w:pPr>
      <w:r w:rsidRPr="0003557E">
        <w:rPr>
          <w:b/>
          <w:bCs/>
          <w:sz w:val="20"/>
          <w:szCs w:val="20"/>
        </w:rPr>
        <w:t xml:space="preserve">Stage </w:t>
      </w:r>
      <w:r>
        <w:rPr>
          <w:b/>
          <w:bCs/>
          <w:sz w:val="20"/>
          <w:szCs w:val="20"/>
        </w:rPr>
        <w:t>3</w:t>
      </w:r>
      <w:r w:rsidRPr="0003557E">
        <w:rPr>
          <w:b/>
          <w:bCs/>
          <w:sz w:val="20"/>
          <w:szCs w:val="20"/>
        </w:rPr>
        <w:t>:</w:t>
      </w:r>
      <w:r w:rsidRPr="0003557E">
        <w:rPr>
          <w:sz w:val="20"/>
          <w:szCs w:val="20"/>
        </w:rPr>
        <w:t xml:space="preserve"> If unresolved at Stage 2, the complaint will be referred to </w:t>
      </w:r>
      <w:r>
        <w:rPr>
          <w:sz w:val="20"/>
          <w:szCs w:val="20"/>
        </w:rPr>
        <w:t>a panel of the Board to include the Chair</w:t>
      </w:r>
      <w:r w:rsidRPr="0003557E">
        <w:rPr>
          <w:sz w:val="20"/>
          <w:szCs w:val="20"/>
        </w:rPr>
        <w:t>.</w:t>
      </w:r>
      <w:r>
        <w:rPr>
          <w:sz w:val="20"/>
          <w:szCs w:val="20"/>
        </w:rPr>
        <w:t xml:space="preserve"> </w:t>
      </w:r>
      <w:r w:rsidR="00262C54">
        <w:rPr>
          <w:sz w:val="20"/>
          <w:szCs w:val="20"/>
        </w:rPr>
        <w:t xml:space="preserve">If the complaint is about the </w:t>
      </w:r>
      <w:proofErr w:type="gramStart"/>
      <w:r w:rsidR="00262C54">
        <w:rPr>
          <w:sz w:val="20"/>
          <w:szCs w:val="20"/>
        </w:rPr>
        <w:t>Chair</w:t>
      </w:r>
      <w:proofErr w:type="gramEnd"/>
      <w:r w:rsidR="00262C54">
        <w:rPr>
          <w:sz w:val="20"/>
          <w:szCs w:val="20"/>
        </w:rPr>
        <w:t xml:space="preserve"> then the Deputy Chair will stand in their place. </w:t>
      </w:r>
      <w:r w:rsidRPr="0003557E">
        <w:rPr>
          <w:sz w:val="20"/>
          <w:szCs w:val="20"/>
        </w:rPr>
        <w:t xml:space="preserve">Matter will </w:t>
      </w:r>
      <w:r>
        <w:rPr>
          <w:sz w:val="20"/>
          <w:szCs w:val="20"/>
        </w:rPr>
        <w:t xml:space="preserve">aim to be </w:t>
      </w:r>
      <w:r w:rsidRPr="0003557E">
        <w:rPr>
          <w:sz w:val="20"/>
          <w:szCs w:val="20"/>
        </w:rPr>
        <w:t>res</w:t>
      </w:r>
      <w:r>
        <w:rPr>
          <w:sz w:val="20"/>
          <w:szCs w:val="20"/>
        </w:rPr>
        <w:t xml:space="preserve">olved </w:t>
      </w:r>
      <w:r w:rsidRPr="0003557E">
        <w:rPr>
          <w:sz w:val="20"/>
          <w:szCs w:val="20"/>
        </w:rPr>
        <w:t>to within 10 days of beginning this stage.</w:t>
      </w:r>
      <w:r w:rsidR="00F94FB5" w:rsidRPr="0003557E">
        <w:rPr>
          <w:sz w:val="20"/>
          <w:szCs w:val="20"/>
        </w:rPr>
        <w:br/>
      </w:r>
    </w:p>
    <w:p w14:paraId="1595E47C" w14:textId="4930A56F" w:rsidR="006F1011" w:rsidRPr="0003557E" w:rsidRDefault="00607640" w:rsidP="006F1011">
      <w:pPr>
        <w:pStyle w:val="ListParagraph"/>
        <w:numPr>
          <w:ilvl w:val="0"/>
          <w:numId w:val="12"/>
        </w:numPr>
        <w:rPr>
          <w:sz w:val="20"/>
          <w:szCs w:val="20"/>
        </w:rPr>
      </w:pPr>
      <w:r w:rsidRPr="0003557E">
        <w:rPr>
          <w:b/>
          <w:bCs/>
          <w:sz w:val="20"/>
          <w:szCs w:val="20"/>
        </w:rPr>
        <w:t xml:space="preserve">Stage </w:t>
      </w:r>
      <w:r w:rsidR="000130B0">
        <w:rPr>
          <w:b/>
          <w:bCs/>
          <w:sz w:val="20"/>
          <w:szCs w:val="20"/>
        </w:rPr>
        <w:t>4</w:t>
      </w:r>
      <w:r w:rsidRPr="0003557E">
        <w:rPr>
          <w:b/>
          <w:bCs/>
          <w:sz w:val="20"/>
          <w:szCs w:val="20"/>
        </w:rPr>
        <w:t>:</w:t>
      </w:r>
      <w:r w:rsidRPr="0003557E">
        <w:rPr>
          <w:sz w:val="20"/>
          <w:szCs w:val="20"/>
        </w:rPr>
        <w:t xml:space="preserve"> If unresolved at Stage </w:t>
      </w:r>
      <w:r w:rsidR="000130B0">
        <w:rPr>
          <w:sz w:val="20"/>
          <w:szCs w:val="20"/>
        </w:rPr>
        <w:t>3</w:t>
      </w:r>
      <w:r w:rsidRPr="0003557E">
        <w:rPr>
          <w:sz w:val="20"/>
          <w:szCs w:val="20"/>
        </w:rPr>
        <w:t>, the complaint will be referred to the Arbitration Committee.</w:t>
      </w:r>
      <w:r w:rsidR="00F94FB5" w:rsidRPr="0003557E">
        <w:rPr>
          <w:sz w:val="20"/>
          <w:szCs w:val="20"/>
        </w:rPr>
        <w:t xml:space="preserve"> Matter will </w:t>
      </w:r>
      <w:r w:rsidR="00262C54">
        <w:rPr>
          <w:sz w:val="20"/>
          <w:szCs w:val="20"/>
        </w:rPr>
        <w:t xml:space="preserve">aim to </w:t>
      </w:r>
      <w:r w:rsidR="00F94FB5" w:rsidRPr="0003557E">
        <w:rPr>
          <w:sz w:val="20"/>
          <w:szCs w:val="20"/>
        </w:rPr>
        <w:t>be responded to within 10 days of beginning this stage.</w:t>
      </w:r>
      <w:r w:rsidR="00F94FB5" w:rsidRPr="0003557E">
        <w:rPr>
          <w:sz w:val="20"/>
          <w:szCs w:val="20"/>
        </w:rPr>
        <w:br/>
      </w:r>
    </w:p>
    <w:p w14:paraId="4C81DBC8" w14:textId="72E63362" w:rsidR="00F94FB5" w:rsidRPr="0003557E" w:rsidRDefault="00607640" w:rsidP="006F1011">
      <w:pPr>
        <w:pStyle w:val="ListParagraph"/>
        <w:numPr>
          <w:ilvl w:val="0"/>
          <w:numId w:val="12"/>
        </w:numPr>
        <w:rPr>
          <w:sz w:val="20"/>
          <w:szCs w:val="20"/>
        </w:rPr>
      </w:pPr>
      <w:r w:rsidRPr="0003557E">
        <w:rPr>
          <w:b/>
          <w:bCs/>
          <w:sz w:val="20"/>
          <w:szCs w:val="20"/>
        </w:rPr>
        <w:t xml:space="preserve">Stage </w:t>
      </w:r>
      <w:r w:rsidR="000130B0">
        <w:rPr>
          <w:b/>
          <w:bCs/>
          <w:sz w:val="20"/>
          <w:szCs w:val="20"/>
        </w:rPr>
        <w:t>5</w:t>
      </w:r>
      <w:r w:rsidRPr="0003557E">
        <w:rPr>
          <w:b/>
          <w:bCs/>
          <w:sz w:val="20"/>
          <w:szCs w:val="20"/>
        </w:rPr>
        <w:t xml:space="preserve">: </w:t>
      </w:r>
      <w:r w:rsidRPr="0003557E">
        <w:rPr>
          <w:sz w:val="20"/>
          <w:szCs w:val="20"/>
        </w:rPr>
        <w:t xml:space="preserve">If unresolved at Stage </w:t>
      </w:r>
      <w:r w:rsidR="000130B0">
        <w:rPr>
          <w:sz w:val="20"/>
          <w:szCs w:val="20"/>
        </w:rPr>
        <w:t>4</w:t>
      </w:r>
      <w:r w:rsidRPr="0003557E">
        <w:rPr>
          <w:sz w:val="20"/>
          <w:szCs w:val="20"/>
        </w:rPr>
        <w:t xml:space="preserve">, the complaint </w:t>
      </w:r>
      <w:r w:rsidR="000130B0">
        <w:rPr>
          <w:sz w:val="20"/>
          <w:szCs w:val="20"/>
        </w:rPr>
        <w:t>may</w:t>
      </w:r>
      <w:r w:rsidRPr="0003557E">
        <w:rPr>
          <w:sz w:val="20"/>
          <w:szCs w:val="20"/>
        </w:rPr>
        <w:t xml:space="preserve"> be referred to the Charity Commission.</w:t>
      </w:r>
      <w:r w:rsidR="006F1011" w:rsidRPr="0003557E">
        <w:rPr>
          <w:sz w:val="20"/>
          <w:szCs w:val="20"/>
        </w:rPr>
        <w:t xml:space="preserve"> </w:t>
      </w:r>
    </w:p>
    <w:p w14:paraId="39724836" w14:textId="30E84E76" w:rsidR="00F449DA" w:rsidRPr="000E749D" w:rsidRDefault="006F1011" w:rsidP="00F94FB5">
      <w:pPr>
        <w:pStyle w:val="ListParagraph"/>
        <w:jc w:val="center"/>
        <w:rPr>
          <w:sz w:val="18"/>
          <w:szCs w:val="18"/>
        </w:rPr>
      </w:pPr>
      <w:r>
        <w:br/>
      </w:r>
      <w:r w:rsidRPr="00F600CB">
        <w:rPr>
          <w:b/>
          <w:bCs/>
          <w:i/>
          <w:iCs/>
          <w:color w:val="EE0000"/>
          <w:sz w:val="18"/>
          <w:szCs w:val="18"/>
        </w:rPr>
        <w:t>Please note that The Charity Commission will only deal with certain types of complaints and we hope that the matter can be dealt with internally before any external party is involved.</w:t>
      </w:r>
    </w:p>
    <w:p w14:paraId="45D6D50C" w14:textId="1C2F1374" w:rsidR="00BC7CBC" w:rsidRPr="000E749D" w:rsidRDefault="00F600CB" w:rsidP="000130B0">
      <w:pPr>
        <w:rPr>
          <w:rFonts w:asciiTheme="majorHAnsi" w:eastAsiaTheme="majorEastAsia" w:hAnsiTheme="majorHAnsi" w:cstheme="majorBidi"/>
          <w:b/>
          <w:bCs/>
          <w:color w:val="4F81BD" w:themeColor="accent1"/>
          <w:sz w:val="32"/>
          <w:szCs w:val="32"/>
        </w:rPr>
      </w:pPr>
      <w:r>
        <w:rPr>
          <w:rFonts w:asciiTheme="majorHAnsi" w:eastAsiaTheme="majorEastAsia" w:hAnsiTheme="majorHAnsi" w:cstheme="majorBidi"/>
          <w:b/>
          <w:bCs/>
          <w:color w:val="4F81BD" w:themeColor="accent1"/>
          <w:sz w:val="32"/>
          <w:szCs w:val="32"/>
        </w:rPr>
        <w:br w:type="page"/>
      </w:r>
      <w:r>
        <w:rPr>
          <w:rFonts w:asciiTheme="majorHAnsi" w:eastAsiaTheme="majorEastAsia" w:hAnsiTheme="majorHAnsi" w:cstheme="majorBidi"/>
          <w:b/>
          <w:bCs/>
          <w:color w:val="4F81BD" w:themeColor="accent1"/>
          <w:sz w:val="32"/>
          <w:szCs w:val="32"/>
        </w:rPr>
        <w:lastRenderedPageBreak/>
        <w:br/>
      </w:r>
      <w:r w:rsidR="00F94FB5" w:rsidRPr="000E749D">
        <w:rPr>
          <w:rFonts w:asciiTheme="majorHAnsi" w:eastAsiaTheme="majorEastAsia" w:hAnsiTheme="majorHAnsi" w:cstheme="majorBidi"/>
          <w:b/>
          <w:bCs/>
          <w:color w:val="4F81BD" w:themeColor="accent1"/>
          <w:sz w:val="32"/>
          <w:szCs w:val="32"/>
        </w:rPr>
        <w:t>F</w:t>
      </w:r>
      <w:r w:rsidR="006D72A7">
        <w:rPr>
          <w:rFonts w:asciiTheme="majorHAnsi" w:eastAsiaTheme="majorEastAsia" w:hAnsiTheme="majorHAnsi" w:cstheme="majorBidi"/>
          <w:b/>
          <w:bCs/>
          <w:color w:val="4F81BD" w:themeColor="accent1"/>
          <w:sz w:val="32"/>
          <w:szCs w:val="32"/>
        </w:rPr>
        <w:t>ive</w:t>
      </w:r>
      <w:r w:rsidR="00F94FB5" w:rsidRPr="000E749D">
        <w:rPr>
          <w:rFonts w:asciiTheme="majorHAnsi" w:eastAsiaTheme="majorEastAsia" w:hAnsiTheme="majorHAnsi" w:cstheme="majorBidi"/>
          <w:b/>
          <w:bCs/>
          <w:color w:val="4F81BD" w:themeColor="accent1"/>
          <w:sz w:val="32"/>
          <w:szCs w:val="32"/>
        </w:rPr>
        <w:t>-Stage Process for Handling Complaints Flow Chart Illustration</w:t>
      </w:r>
    </w:p>
    <w:p w14:paraId="7A6C14B5" w14:textId="3C7E0212" w:rsidR="00BC7CBC" w:rsidRDefault="006D72A7" w:rsidP="00BC7CBC">
      <w:r>
        <w:rPr>
          <w:noProof/>
        </w:rPr>
        <w:drawing>
          <wp:anchor distT="0" distB="0" distL="114300" distR="114300" simplePos="0" relativeHeight="251803648" behindDoc="0" locked="0" layoutInCell="1" allowOverlap="1" wp14:anchorId="5030ED9A" wp14:editId="19B02FC8">
            <wp:simplePos x="0" y="0"/>
            <wp:positionH relativeFrom="column">
              <wp:posOffset>-401348</wp:posOffset>
            </wp:positionH>
            <wp:positionV relativeFrom="paragraph">
              <wp:posOffset>274724</wp:posOffset>
            </wp:positionV>
            <wp:extent cx="4863019" cy="4572811"/>
            <wp:effectExtent l="0" t="0" r="33020" b="0"/>
            <wp:wrapNone/>
            <wp:docPr id="786954264"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14:paraId="43CA96A5" w14:textId="162949FD" w:rsidR="00BC7CBC" w:rsidRDefault="00BC7CBC" w:rsidP="00BC7CBC"/>
    <w:p w14:paraId="207B2ADC" w14:textId="4B919661" w:rsidR="00F600CB" w:rsidRPr="00F600CB" w:rsidRDefault="00F600CB" w:rsidP="00F600CB"/>
    <w:p w14:paraId="391987B7" w14:textId="118C6AA4" w:rsidR="00F600CB" w:rsidRPr="00F600CB" w:rsidRDefault="006B7E1F" w:rsidP="00F600CB">
      <w:r>
        <w:rPr>
          <w:noProof/>
        </w:rPr>
        <mc:AlternateContent>
          <mc:Choice Requires="wps">
            <w:drawing>
              <wp:anchor distT="45720" distB="45720" distL="182880" distR="182880" simplePos="0" relativeHeight="251907072" behindDoc="0" locked="0" layoutInCell="1" allowOverlap="0" wp14:anchorId="66833FE1" wp14:editId="522912E9">
                <wp:simplePos x="0" y="0"/>
                <wp:positionH relativeFrom="column">
                  <wp:posOffset>4980237</wp:posOffset>
                </wp:positionH>
                <wp:positionV relativeFrom="paragraph">
                  <wp:posOffset>44585</wp:posOffset>
                </wp:positionV>
                <wp:extent cx="1723201" cy="642836"/>
                <wp:effectExtent l="38100" t="38100" r="42545" b="43180"/>
                <wp:wrapNone/>
                <wp:docPr id="8078272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3201" cy="642836"/>
                        </a:xfrm>
                        <a:prstGeom prst="rect">
                          <a:avLst/>
                        </a:prstGeom>
                        <a:solidFill>
                          <a:srgbClr val="00B050"/>
                        </a:solidFill>
                        <a:ln w="76200" cmpd="dbl">
                          <a:solidFill>
                            <a:schemeClr val="tx2"/>
                          </a:solidFill>
                          <a:miter lim="800000"/>
                          <a:headEnd/>
                          <a:tailEnd/>
                        </a:ln>
                      </wps:spPr>
                      <wps:txbx>
                        <w:txbxContent>
                          <w:p w14:paraId="448536CE" w14:textId="77777777" w:rsidR="006B7E1F" w:rsidRPr="006D72A7" w:rsidRDefault="006B7E1F" w:rsidP="006B7E1F">
                            <w:pPr>
                              <w:spacing w:after="0" w:line="240" w:lineRule="auto"/>
                              <w:jc w:val="center"/>
                              <w:rPr>
                                <w:i/>
                                <w:iCs/>
                                <w:caps/>
                                <w:color w:val="FFFFFF" w:themeColor="background1"/>
                                <w:sz w:val="13"/>
                                <w:szCs w:val="13"/>
                              </w:rPr>
                            </w:pPr>
                            <w:r w:rsidRPr="006D72A7">
                              <w:rPr>
                                <w:i/>
                                <w:iCs/>
                                <w:caps/>
                                <w:color w:val="FFFFFF" w:themeColor="background1"/>
                                <w:sz w:val="13"/>
                                <w:szCs w:val="13"/>
                              </w:rPr>
                              <w:t>Matter Resolved</w:t>
                            </w:r>
                            <w:r w:rsidRPr="006D72A7">
                              <w:rPr>
                                <w:i/>
                                <w:iCs/>
                                <w:caps/>
                                <w:color w:val="FFFFFF" w:themeColor="background1"/>
                                <w:sz w:val="13"/>
                                <w:szCs w:val="13"/>
                              </w:rPr>
                              <w:br/>
                              <w:t>Complaint Closed</w:t>
                            </w: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833FE1" id="Rectangle 4" o:spid="_x0000_s1026" style="position:absolute;margin-left:392.15pt;margin-top:3.5pt;width:135.7pt;height:50.6pt;z-index:251907072;visibility:visible;mso-wrap-style:square;mso-width-percent:0;mso-height-percent:0;mso-wrap-distance-left:14.4pt;mso-wrap-distance-top:3.6pt;mso-wrap-distance-right:14.4pt;mso-wrap-distance-bottom:3.6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" o:allowoverlap="f" fillcolor="#00b050" strokecolor="#1f497d [3215]" strokeweight="6pt">
                <v:stroke linestyle="thinThin"/>
                <v:textbox inset="14.4pt,14.4pt,14.4pt,14.4pt">
                  <w:txbxContent>
                    <w:p w14:paraId="448536CE" w14:textId="77777777" w:rsidR="006B7E1F" w:rsidRPr="006D72A7" w:rsidRDefault="006B7E1F" w:rsidP="006B7E1F">
                      <w:pPr>
                        <w:spacing w:after="0" w:line="240" w:lineRule="auto"/>
                        <w:jc w:val="center"/>
                        <w:rPr>
                          <w:i/>
                          <w:iCs/>
                          <w:caps/>
                          <w:color w:val="FFFFFF" w:themeColor="background1"/>
                          <w:sz w:val="13"/>
                          <w:szCs w:val="13"/>
                        </w:rPr>
                      </w:pPr>
                      <w:r w:rsidRPr="006D72A7">
                        <w:rPr>
                          <w:i/>
                          <w:iCs/>
                          <w:caps/>
                          <w:color w:val="FFFFFF" w:themeColor="background1"/>
                          <w:sz w:val="13"/>
                          <w:szCs w:val="13"/>
                        </w:rPr>
                        <w:t>Matter Resolved</w:t>
                      </w:r>
                      <w:r w:rsidRPr="006D72A7">
                        <w:rPr>
                          <w:i/>
                          <w:iCs/>
                          <w:caps/>
                          <w:color w:val="FFFFFF" w:themeColor="background1"/>
                          <w:sz w:val="13"/>
                          <w:szCs w:val="13"/>
                        </w:rPr>
                        <w:br/>
                        <w:t>Complaint Closed</w:t>
                      </w:r>
                    </w:p>
                  </w:txbxContent>
                </v:textbox>
              </v:rect>
            </w:pict>
          </mc:Fallback>
        </mc:AlternateContent>
      </w:r>
      <w:r w:rsidR="006D72A7">
        <w:rPr>
          <w:noProof/>
        </w:rPr>
        <mc:AlternateContent>
          <mc:Choice Requires="wps">
            <w:drawing>
              <wp:anchor distT="0" distB="0" distL="114300" distR="114300" simplePos="0" relativeHeight="251508736" behindDoc="0" locked="0" layoutInCell="1" allowOverlap="1" wp14:anchorId="0AAB43D6" wp14:editId="0A6AEFD1">
                <wp:simplePos x="0" y="0"/>
                <wp:positionH relativeFrom="column">
                  <wp:posOffset>4536440</wp:posOffset>
                </wp:positionH>
                <wp:positionV relativeFrom="paragraph">
                  <wp:posOffset>218643</wp:posOffset>
                </wp:positionV>
                <wp:extent cx="342900" cy="290195"/>
                <wp:effectExtent l="50800" t="38100" r="63500" b="90805"/>
                <wp:wrapNone/>
                <wp:docPr id="515176976" name="Arrow: Right 6"/>
                <wp:cNvGraphicFramePr/>
                <a:graphic xmlns:a="http://schemas.openxmlformats.org/drawingml/2006/main">
                  <a:graphicData uri="http://schemas.microsoft.com/office/word/2010/wordprocessingShape">
                    <wps:wsp>
                      <wps:cNvSpPr/>
                      <wps:spPr>
                        <a:xfrm>
                          <a:off x="0" y="0"/>
                          <a:ext cx="342900" cy="290195"/>
                        </a:xfrm>
                        <a:prstGeom prst="rightArrow">
                          <a:avLst/>
                        </a:prstGeom>
                        <a:solidFill>
                          <a:srgbClr val="00B050"/>
                        </a:solidFill>
                        <a:ln>
                          <a:solidFill>
                            <a:srgbClr val="00B05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39465B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 o:spid="_x0000_s1026" type="#_x0000_t13" style="position:absolute;margin-left:357.2pt;margin-top:17.2pt;width:27pt;height:22.85pt;z-index:251508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" adj="12460" fillcolor="#00b050" strokecolor="#00b050">
                <v:shadow on="t" color="black" opacity="22937f" origin=",.5" offset="0,.63889mm"/>
              </v:shape>
            </w:pict>
          </mc:Fallback>
        </mc:AlternateContent>
      </w:r>
    </w:p>
    <w:p w14:paraId="59788C99" w14:textId="4F0F0410" w:rsidR="00F600CB" w:rsidRPr="00F600CB" w:rsidRDefault="00F600CB" w:rsidP="00F600CB"/>
    <w:p w14:paraId="7C1ADBB6" w14:textId="52E3DB8F" w:rsidR="00F600CB" w:rsidRPr="00F600CB" w:rsidRDefault="006B7E1F" w:rsidP="00F600CB">
      <w:r>
        <w:rPr>
          <w:noProof/>
        </w:rPr>
        <mc:AlternateContent>
          <mc:Choice Requires="wps">
            <w:drawing>
              <wp:anchor distT="45720" distB="45720" distL="182880" distR="182880" simplePos="0" relativeHeight="251812864" behindDoc="0" locked="0" layoutInCell="1" allowOverlap="0" wp14:anchorId="32C7D7E3" wp14:editId="7EDD9936">
                <wp:simplePos x="0" y="0"/>
                <wp:positionH relativeFrom="column">
                  <wp:posOffset>4982210</wp:posOffset>
                </wp:positionH>
                <wp:positionV relativeFrom="paragraph">
                  <wp:posOffset>185623</wp:posOffset>
                </wp:positionV>
                <wp:extent cx="1722755" cy="642620"/>
                <wp:effectExtent l="38100" t="38100" r="42545" b="43180"/>
                <wp:wrapNone/>
                <wp:docPr id="2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755" cy="642620"/>
                        </a:xfrm>
                        <a:prstGeom prst="rect">
                          <a:avLst/>
                        </a:prstGeom>
                        <a:solidFill>
                          <a:srgbClr val="00B050"/>
                        </a:solidFill>
                        <a:ln w="76200" cmpd="dbl">
                          <a:solidFill>
                            <a:schemeClr val="tx2"/>
                          </a:solidFill>
                          <a:miter lim="800000"/>
                          <a:headEnd/>
                          <a:tailEnd/>
                        </a:ln>
                      </wps:spPr>
                      <wps:txbx>
                        <w:txbxContent>
                          <w:p w14:paraId="511D7A27" w14:textId="48E162B0" w:rsidR="00877703" w:rsidRPr="006D72A7" w:rsidRDefault="00877703" w:rsidP="006D72A7">
                            <w:pPr>
                              <w:spacing w:after="0" w:line="240" w:lineRule="auto"/>
                              <w:jc w:val="center"/>
                              <w:rPr>
                                <w:i/>
                                <w:iCs/>
                                <w:caps/>
                                <w:color w:val="FFFFFF" w:themeColor="background1"/>
                                <w:sz w:val="13"/>
                                <w:szCs w:val="13"/>
                              </w:rPr>
                            </w:pPr>
                            <w:r w:rsidRPr="006D72A7">
                              <w:rPr>
                                <w:i/>
                                <w:iCs/>
                                <w:caps/>
                                <w:color w:val="FFFFFF" w:themeColor="background1"/>
                                <w:sz w:val="13"/>
                                <w:szCs w:val="13"/>
                              </w:rPr>
                              <w:t>Matter Resolved</w:t>
                            </w:r>
                            <w:r w:rsidRPr="006D72A7">
                              <w:rPr>
                                <w:i/>
                                <w:iCs/>
                                <w:caps/>
                                <w:color w:val="FFFFFF" w:themeColor="background1"/>
                                <w:sz w:val="13"/>
                                <w:szCs w:val="13"/>
                              </w:rPr>
                              <w:br/>
                              <w:t>Complaint Closed</w:t>
                            </w: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C7D7E3" id="_x0000_s1027" style="position:absolute;margin-left:392.3pt;margin-top:14.6pt;width:135.65pt;height:50.6pt;z-index:251812864;visibility:visible;mso-wrap-style:square;mso-width-percent:0;mso-height-percent:0;mso-wrap-distance-left:14.4pt;mso-wrap-distance-top:3.6pt;mso-wrap-distance-right:14.4pt;mso-wrap-distance-bottom:3.6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" o:allowoverlap="f" fillcolor="#00b050" strokecolor="#1f497d [3215]" strokeweight="6pt">
                <v:stroke linestyle="thinThin"/>
                <v:textbox inset="14.4pt,14.4pt,14.4pt,14.4pt">
                  <w:txbxContent>
                    <w:p w14:paraId="511D7A27" w14:textId="48E162B0" w:rsidR="00877703" w:rsidRPr="006D72A7" w:rsidRDefault="00877703" w:rsidP="006D72A7">
                      <w:pPr>
                        <w:spacing w:after="0" w:line="240" w:lineRule="auto"/>
                        <w:jc w:val="center"/>
                        <w:rPr>
                          <w:i/>
                          <w:iCs/>
                          <w:caps/>
                          <w:color w:val="FFFFFF" w:themeColor="background1"/>
                          <w:sz w:val="13"/>
                          <w:szCs w:val="13"/>
                        </w:rPr>
                      </w:pPr>
                      <w:r w:rsidRPr="006D72A7">
                        <w:rPr>
                          <w:i/>
                          <w:iCs/>
                          <w:caps/>
                          <w:color w:val="FFFFFF" w:themeColor="background1"/>
                          <w:sz w:val="13"/>
                          <w:szCs w:val="13"/>
                        </w:rPr>
                        <w:t>Matter Resolved</w:t>
                      </w:r>
                      <w:r w:rsidRPr="006D72A7">
                        <w:rPr>
                          <w:i/>
                          <w:iCs/>
                          <w:caps/>
                          <w:color w:val="FFFFFF" w:themeColor="background1"/>
                          <w:sz w:val="13"/>
                          <w:szCs w:val="13"/>
                        </w:rPr>
                        <w:br/>
                        <w:t>Complaint Closed</w:t>
                      </w:r>
                    </w:p>
                  </w:txbxContent>
                </v:textbox>
              </v:rect>
            </w:pict>
          </mc:Fallback>
        </mc:AlternateContent>
      </w:r>
    </w:p>
    <w:p w14:paraId="1A6B2487" w14:textId="1A7E91C4" w:rsidR="00F600CB" w:rsidRPr="00F600CB" w:rsidRDefault="006B7E1F" w:rsidP="00F600CB">
      <w:r>
        <w:rPr>
          <w:noProof/>
        </w:rPr>
        <mc:AlternateContent>
          <mc:Choice Requires="wps">
            <w:drawing>
              <wp:anchor distT="0" distB="0" distL="114300" distR="114300" simplePos="0" relativeHeight="251896832" behindDoc="0" locked="0" layoutInCell="1" allowOverlap="1" wp14:anchorId="3CCA4E7B" wp14:editId="00C511FC">
                <wp:simplePos x="0" y="0"/>
                <wp:positionH relativeFrom="column">
                  <wp:posOffset>4537507</wp:posOffset>
                </wp:positionH>
                <wp:positionV relativeFrom="paragraph">
                  <wp:posOffset>33020</wp:posOffset>
                </wp:positionV>
                <wp:extent cx="342900" cy="290195"/>
                <wp:effectExtent l="50800" t="38100" r="63500" b="90805"/>
                <wp:wrapNone/>
                <wp:docPr id="353562698" name="Arrow: Right 6"/>
                <wp:cNvGraphicFramePr/>
                <a:graphic xmlns:a="http://schemas.openxmlformats.org/drawingml/2006/main">
                  <a:graphicData uri="http://schemas.microsoft.com/office/word/2010/wordprocessingShape">
                    <wps:wsp>
                      <wps:cNvSpPr/>
                      <wps:spPr>
                        <a:xfrm>
                          <a:off x="0" y="0"/>
                          <a:ext cx="342900" cy="290195"/>
                        </a:xfrm>
                        <a:prstGeom prst="rightArrow">
                          <a:avLst/>
                        </a:prstGeom>
                        <a:solidFill>
                          <a:srgbClr val="00B050"/>
                        </a:solidFill>
                        <a:ln>
                          <a:solidFill>
                            <a:srgbClr val="00B05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10DEDD" id="Arrow: Right 6" o:spid="_x0000_s1026" type="#_x0000_t13" style="position:absolute;margin-left:357.3pt;margin-top:2.6pt;width:27pt;height:22.85pt;z-index:251896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" adj="12460" fillcolor="#00b050" strokecolor="#00b050">
                <v:shadow on="t" color="black" opacity="22937f" origin=",.5" offset="0,.63889mm"/>
              </v:shape>
            </w:pict>
          </mc:Fallback>
        </mc:AlternateContent>
      </w:r>
    </w:p>
    <w:p w14:paraId="1193A6A6" w14:textId="0AD1C195" w:rsidR="00F600CB" w:rsidRPr="00F600CB" w:rsidRDefault="006B7E1F" w:rsidP="00F600CB">
      <w:r>
        <w:rPr>
          <w:noProof/>
        </w:rPr>
        <mc:AlternateContent>
          <mc:Choice Requires="wps">
            <w:drawing>
              <wp:anchor distT="45720" distB="45720" distL="182880" distR="182880" simplePos="0" relativeHeight="251902976" behindDoc="0" locked="0" layoutInCell="1" allowOverlap="0" wp14:anchorId="1B47B9B0" wp14:editId="7211E2EA">
                <wp:simplePos x="0" y="0"/>
                <wp:positionH relativeFrom="column">
                  <wp:posOffset>4980940</wp:posOffset>
                </wp:positionH>
                <wp:positionV relativeFrom="paragraph">
                  <wp:posOffset>316433</wp:posOffset>
                </wp:positionV>
                <wp:extent cx="1722755" cy="642620"/>
                <wp:effectExtent l="38100" t="38100" r="42545" b="43180"/>
                <wp:wrapNone/>
                <wp:docPr id="40167456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755" cy="642620"/>
                        </a:xfrm>
                        <a:prstGeom prst="rect">
                          <a:avLst/>
                        </a:prstGeom>
                        <a:solidFill>
                          <a:srgbClr val="00B050"/>
                        </a:solidFill>
                        <a:ln w="76200" cmpd="dbl">
                          <a:solidFill>
                            <a:schemeClr val="tx2"/>
                          </a:solidFill>
                          <a:miter lim="800000"/>
                          <a:headEnd/>
                          <a:tailEnd/>
                        </a:ln>
                      </wps:spPr>
                      <wps:txbx>
                        <w:txbxContent>
                          <w:p w14:paraId="48A7921A" w14:textId="77777777" w:rsidR="006B7E1F" w:rsidRPr="006D72A7" w:rsidRDefault="006B7E1F" w:rsidP="006B7E1F">
                            <w:pPr>
                              <w:spacing w:after="0" w:line="240" w:lineRule="auto"/>
                              <w:jc w:val="center"/>
                              <w:rPr>
                                <w:i/>
                                <w:iCs/>
                                <w:caps/>
                                <w:color w:val="FFFFFF" w:themeColor="background1"/>
                                <w:sz w:val="13"/>
                                <w:szCs w:val="13"/>
                              </w:rPr>
                            </w:pPr>
                            <w:r w:rsidRPr="006D72A7">
                              <w:rPr>
                                <w:i/>
                                <w:iCs/>
                                <w:caps/>
                                <w:color w:val="FFFFFF" w:themeColor="background1"/>
                                <w:sz w:val="13"/>
                                <w:szCs w:val="13"/>
                              </w:rPr>
                              <w:t>Matter Resolved</w:t>
                            </w:r>
                            <w:r w:rsidRPr="006D72A7">
                              <w:rPr>
                                <w:i/>
                                <w:iCs/>
                                <w:caps/>
                                <w:color w:val="FFFFFF" w:themeColor="background1"/>
                                <w:sz w:val="13"/>
                                <w:szCs w:val="13"/>
                              </w:rPr>
                              <w:br/>
                              <w:t>Complaint Closed</w:t>
                            </w: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47B9B0" id="_x0000_s1028" style="position:absolute;margin-left:392.2pt;margin-top:24.9pt;width:135.65pt;height:50.6pt;z-index:251902976;visibility:visible;mso-wrap-style:square;mso-width-percent:0;mso-height-percent:0;mso-wrap-distance-left:14.4pt;mso-wrap-distance-top:3.6pt;mso-wrap-distance-right:14.4pt;mso-wrap-distance-bottom:3.6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" o:allowoverlap="f" fillcolor="#00b050" strokecolor="#1f497d [3215]" strokeweight="6pt">
                <v:stroke linestyle="thinThin"/>
                <v:textbox inset="14.4pt,14.4pt,14.4pt,14.4pt">
                  <w:txbxContent>
                    <w:p w14:paraId="48A7921A" w14:textId="77777777" w:rsidR="006B7E1F" w:rsidRPr="006D72A7" w:rsidRDefault="006B7E1F" w:rsidP="006B7E1F">
                      <w:pPr>
                        <w:spacing w:after="0" w:line="240" w:lineRule="auto"/>
                        <w:jc w:val="center"/>
                        <w:rPr>
                          <w:i/>
                          <w:iCs/>
                          <w:caps/>
                          <w:color w:val="FFFFFF" w:themeColor="background1"/>
                          <w:sz w:val="13"/>
                          <w:szCs w:val="13"/>
                        </w:rPr>
                      </w:pPr>
                      <w:r w:rsidRPr="006D72A7">
                        <w:rPr>
                          <w:i/>
                          <w:iCs/>
                          <w:caps/>
                          <w:color w:val="FFFFFF" w:themeColor="background1"/>
                          <w:sz w:val="13"/>
                          <w:szCs w:val="13"/>
                        </w:rPr>
                        <w:t>Matter Resolved</w:t>
                      </w:r>
                      <w:r w:rsidRPr="006D72A7">
                        <w:rPr>
                          <w:i/>
                          <w:iCs/>
                          <w:caps/>
                          <w:color w:val="FFFFFF" w:themeColor="background1"/>
                          <w:sz w:val="13"/>
                          <w:szCs w:val="13"/>
                        </w:rPr>
                        <w:br/>
                        <w:t>Complaint Closed</w:t>
                      </w:r>
                    </w:p>
                  </w:txbxContent>
                </v:textbox>
              </v:rect>
            </w:pict>
          </mc:Fallback>
        </mc:AlternateContent>
      </w:r>
    </w:p>
    <w:p w14:paraId="361590B2" w14:textId="178CA8F8" w:rsidR="00F600CB" w:rsidRPr="00F600CB" w:rsidRDefault="006B7E1F" w:rsidP="00F600CB">
      <w:r>
        <w:rPr>
          <w:noProof/>
        </w:rPr>
        <mc:AlternateContent>
          <mc:Choice Requires="wps">
            <w:drawing>
              <wp:anchor distT="0" distB="0" distL="114300" distR="114300" simplePos="0" relativeHeight="251898880" behindDoc="0" locked="0" layoutInCell="1" allowOverlap="1" wp14:anchorId="7BAE1A73" wp14:editId="132C4531">
                <wp:simplePos x="0" y="0"/>
                <wp:positionH relativeFrom="column">
                  <wp:posOffset>4539412</wp:posOffset>
                </wp:positionH>
                <wp:positionV relativeFrom="paragraph">
                  <wp:posOffset>165735</wp:posOffset>
                </wp:positionV>
                <wp:extent cx="342900" cy="290195"/>
                <wp:effectExtent l="50800" t="38100" r="63500" b="90805"/>
                <wp:wrapNone/>
                <wp:docPr id="1466948258" name="Arrow: Right 6"/>
                <wp:cNvGraphicFramePr/>
                <a:graphic xmlns:a="http://schemas.openxmlformats.org/drawingml/2006/main">
                  <a:graphicData uri="http://schemas.microsoft.com/office/word/2010/wordprocessingShape">
                    <wps:wsp>
                      <wps:cNvSpPr/>
                      <wps:spPr>
                        <a:xfrm>
                          <a:off x="0" y="0"/>
                          <a:ext cx="342900" cy="290195"/>
                        </a:xfrm>
                        <a:prstGeom prst="rightArrow">
                          <a:avLst/>
                        </a:prstGeom>
                        <a:solidFill>
                          <a:srgbClr val="00B050"/>
                        </a:solidFill>
                        <a:ln>
                          <a:solidFill>
                            <a:srgbClr val="00B05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64D81A" id="Arrow: Right 6" o:spid="_x0000_s1026" type="#_x0000_t13" style="position:absolute;margin-left:357.45pt;margin-top:13.05pt;width:27pt;height:22.85pt;z-index:251898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" adj="12460" fillcolor="#00b050" strokecolor="#00b050">
                <v:shadow on="t" color="black" opacity="22937f" origin=",.5" offset="0,.63889mm"/>
              </v:shape>
            </w:pict>
          </mc:Fallback>
        </mc:AlternateContent>
      </w:r>
    </w:p>
    <w:p w14:paraId="29B4B7FE" w14:textId="4EB94931" w:rsidR="00F600CB" w:rsidRPr="00F600CB" w:rsidRDefault="00F600CB" w:rsidP="00F600CB"/>
    <w:p w14:paraId="3BD277A9" w14:textId="0A3AF742" w:rsidR="00F600CB" w:rsidRPr="00F600CB" w:rsidRDefault="006B7E1F" w:rsidP="00F600CB">
      <w:r>
        <w:rPr>
          <w:noProof/>
        </w:rPr>
        <mc:AlternateContent>
          <mc:Choice Requires="wps">
            <w:drawing>
              <wp:anchor distT="45720" distB="45720" distL="182880" distR="182880" simplePos="0" relativeHeight="251905024" behindDoc="0" locked="0" layoutInCell="1" allowOverlap="0" wp14:anchorId="75C0A1FF" wp14:editId="36B47E9D">
                <wp:simplePos x="0" y="0"/>
                <wp:positionH relativeFrom="column">
                  <wp:posOffset>4983480</wp:posOffset>
                </wp:positionH>
                <wp:positionV relativeFrom="paragraph">
                  <wp:posOffset>132283</wp:posOffset>
                </wp:positionV>
                <wp:extent cx="1722755" cy="642620"/>
                <wp:effectExtent l="38100" t="38100" r="42545" b="43180"/>
                <wp:wrapNone/>
                <wp:docPr id="814661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755" cy="642620"/>
                        </a:xfrm>
                        <a:prstGeom prst="rect">
                          <a:avLst/>
                        </a:prstGeom>
                        <a:solidFill>
                          <a:srgbClr val="00B050"/>
                        </a:solidFill>
                        <a:ln w="76200" cmpd="dbl">
                          <a:solidFill>
                            <a:schemeClr val="tx2"/>
                          </a:solidFill>
                          <a:miter lim="800000"/>
                          <a:headEnd/>
                          <a:tailEnd/>
                        </a:ln>
                      </wps:spPr>
                      <wps:txbx>
                        <w:txbxContent>
                          <w:p w14:paraId="475CF934" w14:textId="77777777" w:rsidR="006B7E1F" w:rsidRPr="006D72A7" w:rsidRDefault="006B7E1F" w:rsidP="006B7E1F">
                            <w:pPr>
                              <w:spacing w:after="0" w:line="240" w:lineRule="auto"/>
                              <w:jc w:val="center"/>
                              <w:rPr>
                                <w:i/>
                                <w:iCs/>
                                <w:caps/>
                                <w:color w:val="FFFFFF" w:themeColor="background1"/>
                                <w:sz w:val="13"/>
                                <w:szCs w:val="13"/>
                              </w:rPr>
                            </w:pPr>
                            <w:r w:rsidRPr="006D72A7">
                              <w:rPr>
                                <w:i/>
                                <w:iCs/>
                                <w:caps/>
                                <w:color w:val="FFFFFF" w:themeColor="background1"/>
                                <w:sz w:val="13"/>
                                <w:szCs w:val="13"/>
                              </w:rPr>
                              <w:t>Matter Resolved</w:t>
                            </w:r>
                            <w:r w:rsidRPr="006D72A7">
                              <w:rPr>
                                <w:i/>
                                <w:iCs/>
                                <w:caps/>
                                <w:color w:val="FFFFFF" w:themeColor="background1"/>
                                <w:sz w:val="13"/>
                                <w:szCs w:val="13"/>
                              </w:rPr>
                              <w:br/>
                              <w:t>Complaint Closed</w:t>
                            </w: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C0A1FF" id="_x0000_s1029" style="position:absolute;margin-left:392.4pt;margin-top:10.4pt;width:135.65pt;height:50.6pt;z-index:251905024;visibility:visible;mso-wrap-style:square;mso-width-percent:0;mso-height-percent:0;mso-wrap-distance-left:14.4pt;mso-wrap-distance-top:3.6pt;mso-wrap-distance-right:14.4pt;mso-wrap-distance-bottom:3.6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" o:allowoverlap="f" fillcolor="#00b050" strokecolor="#1f497d [3215]" strokeweight="6pt">
                <v:stroke linestyle="thinThin"/>
                <v:textbox inset="14.4pt,14.4pt,14.4pt,14.4pt">
                  <w:txbxContent>
                    <w:p w14:paraId="475CF934" w14:textId="77777777" w:rsidR="006B7E1F" w:rsidRPr="006D72A7" w:rsidRDefault="006B7E1F" w:rsidP="006B7E1F">
                      <w:pPr>
                        <w:spacing w:after="0" w:line="240" w:lineRule="auto"/>
                        <w:jc w:val="center"/>
                        <w:rPr>
                          <w:i/>
                          <w:iCs/>
                          <w:caps/>
                          <w:color w:val="FFFFFF" w:themeColor="background1"/>
                          <w:sz w:val="13"/>
                          <w:szCs w:val="13"/>
                        </w:rPr>
                      </w:pPr>
                      <w:r w:rsidRPr="006D72A7">
                        <w:rPr>
                          <w:i/>
                          <w:iCs/>
                          <w:caps/>
                          <w:color w:val="FFFFFF" w:themeColor="background1"/>
                          <w:sz w:val="13"/>
                          <w:szCs w:val="13"/>
                        </w:rPr>
                        <w:t>Matter Resolved</w:t>
                      </w:r>
                      <w:r w:rsidRPr="006D72A7">
                        <w:rPr>
                          <w:i/>
                          <w:iCs/>
                          <w:caps/>
                          <w:color w:val="FFFFFF" w:themeColor="background1"/>
                          <w:sz w:val="13"/>
                          <w:szCs w:val="13"/>
                        </w:rPr>
                        <w:br/>
                        <w:t>Complaint Closed</w:t>
                      </w:r>
                    </w:p>
                  </w:txbxContent>
                </v:textbox>
              </v:rect>
            </w:pict>
          </mc:Fallback>
        </mc:AlternateContent>
      </w:r>
      <w:r>
        <w:rPr>
          <w:noProof/>
        </w:rPr>
        <mc:AlternateContent>
          <mc:Choice Requires="wps">
            <w:drawing>
              <wp:anchor distT="0" distB="0" distL="114300" distR="114300" simplePos="0" relativeHeight="251900928" behindDoc="0" locked="0" layoutInCell="1" allowOverlap="1" wp14:anchorId="0A0B081A" wp14:editId="417D5D97">
                <wp:simplePos x="0" y="0"/>
                <wp:positionH relativeFrom="column">
                  <wp:posOffset>4535170</wp:posOffset>
                </wp:positionH>
                <wp:positionV relativeFrom="paragraph">
                  <wp:posOffset>293573</wp:posOffset>
                </wp:positionV>
                <wp:extent cx="342900" cy="290195"/>
                <wp:effectExtent l="50800" t="38100" r="63500" b="90805"/>
                <wp:wrapNone/>
                <wp:docPr id="1503389457" name="Arrow: Right 6"/>
                <wp:cNvGraphicFramePr/>
                <a:graphic xmlns:a="http://schemas.openxmlformats.org/drawingml/2006/main">
                  <a:graphicData uri="http://schemas.microsoft.com/office/word/2010/wordprocessingShape">
                    <wps:wsp>
                      <wps:cNvSpPr/>
                      <wps:spPr>
                        <a:xfrm>
                          <a:off x="0" y="0"/>
                          <a:ext cx="342900" cy="290195"/>
                        </a:xfrm>
                        <a:prstGeom prst="rightArrow">
                          <a:avLst/>
                        </a:prstGeom>
                        <a:solidFill>
                          <a:srgbClr val="00B050"/>
                        </a:solidFill>
                        <a:ln>
                          <a:solidFill>
                            <a:srgbClr val="00B05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F18263" id="Arrow: Right 6" o:spid="_x0000_s1026" type="#_x0000_t13" style="position:absolute;margin-left:357.1pt;margin-top:23.1pt;width:27pt;height:22.85pt;z-index:251900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" adj="12460" fillcolor="#00b050" strokecolor="#00b050">
                <v:shadow on="t" color="black" opacity="22937f" origin=",.5" offset="0,.63889mm"/>
              </v:shape>
            </w:pict>
          </mc:Fallback>
        </mc:AlternateContent>
      </w:r>
    </w:p>
    <w:p w14:paraId="438EF08F" w14:textId="45EECC7E" w:rsidR="00F600CB" w:rsidRPr="00F600CB" w:rsidRDefault="00F600CB" w:rsidP="00F600CB"/>
    <w:p w14:paraId="2E965D70" w14:textId="2894F939" w:rsidR="00F600CB" w:rsidRPr="00F600CB" w:rsidRDefault="006B7E1F" w:rsidP="00F600CB">
      <w:r>
        <w:rPr>
          <w:noProof/>
        </w:rPr>
        <mc:AlternateContent>
          <mc:Choice Requires="wps">
            <w:drawing>
              <wp:anchor distT="91440" distB="91440" distL="137160" distR="137160" simplePos="0" relativeHeight="251893760" behindDoc="0" locked="0" layoutInCell="0" allowOverlap="1" wp14:anchorId="109288DF" wp14:editId="2712703C">
                <wp:simplePos x="0" y="0"/>
                <wp:positionH relativeFrom="margin">
                  <wp:posOffset>1340688</wp:posOffset>
                </wp:positionH>
                <wp:positionV relativeFrom="margin">
                  <wp:posOffset>4518025</wp:posOffset>
                </wp:positionV>
                <wp:extent cx="1576070" cy="4953000"/>
                <wp:effectExtent l="635" t="0" r="0" b="0"/>
                <wp:wrapNone/>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76070" cy="4953000"/>
                        </a:xfrm>
                        <a:prstGeom prst="roundRect">
                          <a:avLst>
                            <a:gd name="adj" fmla="val 13032"/>
                          </a:avLst>
                        </a:prstGeom>
                        <a:solidFill>
                          <a:srgbClr val="FF0000"/>
                        </a:solidFill>
                      </wps:spPr>
                      <wps:txbx>
                        <w:txbxContent>
                          <w:p w14:paraId="35AD198C" w14:textId="3D4DA4D0" w:rsidR="004B3B8D" w:rsidRPr="000E749D" w:rsidRDefault="004B3B8D">
                            <w:pPr>
                              <w:jc w:val="center"/>
                              <w:rPr>
                                <w:rFonts w:asciiTheme="majorHAnsi" w:eastAsiaTheme="majorEastAsia" w:hAnsiTheme="majorHAnsi" w:cstheme="majorBidi"/>
                                <w:b/>
                                <w:bCs/>
                                <w:i/>
                                <w:iCs/>
                                <w:color w:val="FFFFFF" w:themeColor="background1"/>
                                <w:sz w:val="20"/>
                                <w:szCs w:val="20"/>
                              </w:rPr>
                            </w:pPr>
                            <w:r w:rsidRPr="000E749D">
                              <w:rPr>
                                <w:rFonts w:asciiTheme="majorHAnsi" w:eastAsiaTheme="majorEastAsia" w:hAnsiTheme="majorHAnsi" w:cstheme="majorBidi"/>
                                <w:b/>
                                <w:bCs/>
                                <w:i/>
                                <w:iCs/>
                                <w:color w:val="FFFFFF" w:themeColor="background1"/>
                                <w:sz w:val="20"/>
                                <w:szCs w:val="20"/>
                              </w:rPr>
                              <w:t>It is hoped that no complaint will need to be referred to The Charity Commission, however it is every members right to do so if all of the stages of The BSNL Complaints process have not been able to resolve the issue.</w:t>
                            </w:r>
                            <w:r w:rsidR="000E749D" w:rsidRPr="000E749D">
                              <w:rPr>
                                <w:rFonts w:asciiTheme="majorHAnsi" w:eastAsiaTheme="majorEastAsia" w:hAnsiTheme="majorHAnsi" w:cstheme="majorBidi"/>
                                <w:b/>
                                <w:bCs/>
                                <w:i/>
                                <w:iCs/>
                                <w:color w:val="FFFFFF" w:themeColor="background1"/>
                                <w:sz w:val="20"/>
                                <w:szCs w:val="20"/>
                              </w:rPr>
                              <w:br/>
                              <w:t>The Charity Commission will expect that every effort has been made to follow The BSNL Complaints Policy and that all internal avenues for resolution have been exhausted.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09288DF" id="AutoShape 2" o:spid="_x0000_s1030" style="position:absolute;margin-left:105.55pt;margin-top:355.75pt;width:124.1pt;height:390pt;rotation:90;z-index:25189376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" o:allowincell="f" fillcolor="red" stroked="f">
                <v:textbox>
                  <w:txbxContent>
                    <w:p w14:paraId="35AD198C" w14:textId="3D4DA4D0" w:rsidR="004B3B8D" w:rsidRPr="000E749D" w:rsidRDefault="004B3B8D">
                      <w:pPr>
                        <w:jc w:val="center"/>
                        <w:rPr>
                          <w:rFonts w:asciiTheme="majorHAnsi" w:eastAsiaTheme="majorEastAsia" w:hAnsiTheme="majorHAnsi" w:cstheme="majorBidi"/>
                          <w:b/>
                          <w:bCs/>
                          <w:i/>
                          <w:iCs/>
                          <w:color w:val="FFFFFF" w:themeColor="background1"/>
                          <w:sz w:val="20"/>
                          <w:szCs w:val="20"/>
                        </w:rPr>
                      </w:pPr>
                      <w:r w:rsidRPr="000E749D">
                        <w:rPr>
                          <w:rFonts w:asciiTheme="majorHAnsi" w:eastAsiaTheme="majorEastAsia" w:hAnsiTheme="majorHAnsi" w:cstheme="majorBidi"/>
                          <w:b/>
                          <w:bCs/>
                          <w:i/>
                          <w:iCs/>
                          <w:color w:val="FFFFFF" w:themeColor="background1"/>
                          <w:sz w:val="20"/>
                          <w:szCs w:val="20"/>
                        </w:rPr>
                        <w:t>It is hoped that no complaint will need to be referred to The Charity Commission, however it is every members right to do so if all of the stages of The BSNL Complaints process have not been able to resolve the issue.</w:t>
                      </w:r>
                      <w:r w:rsidR="000E749D" w:rsidRPr="000E749D">
                        <w:rPr>
                          <w:rFonts w:asciiTheme="majorHAnsi" w:eastAsiaTheme="majorEastAsia" w:hAnsiTheme="majorHAnsi" w:cstheme="majorBidi"/>
                          <w:b/>
                          <w:bCs/>
                          <w:i/>
                          <w:iCs/>
                          <w:color w:val="FFFFFF" w:themeColor="background1"/>
                          <w:sz w:val="20"/>
                          <w:szCs w:val="20"/>
                        </w:rPr>
                        <w:br/>
                        <w:t>The Charity Commission will expect that every effort has been made to follow The BSNL Complaints Policy and that all internal avenues for resolution have been exhausted.</w:t>
                      </w:r>
                    </w:p>
                  </w:txbxContent>
                </v:textbox>
                <w10:wrap anchorx="margin" anchory="margin"/>
              </v:roundrect>
            </w:pict>
          </mc:Fallback>
        </mc:AlternateContent>
      </w:r>
    </w:p>
    <w:p w14:paraId="5172D0B4" w14:textId="6591E1EC" w:rsidR="00F600CB" w:rsidRPr="00F600CB" w:rsidRDefault="00F600CB" w:rsidP="00F600CB"/>
    <w:p w14:paraId="46EB333F" w14:textId="455B1401" w:rsidR="00F600CB" w:rsidRPr="00F600CB" w:rsidRDefault="00F600CB" w:rsidP="00F600CB"/>
    <w:p w14:paraId="20E8E5BF" w14:textId="6712052E" w:rsidR="00F600CB" w:rsidRDefault="006B7E1F" w:rsidP="00F600CB">
      <w:r>
        <w:rPr>
          <w:noProof/>
        </w:rPr>
        <mc:AlternateContent>
          <mc:Choice Requires="wps">
            <w:drawing>
              <wp:anchor distT="0" distB="0" distL="114300" distR="114300" simplePos="0" relativeHeight="251894784" behindDoc="0" locked="0" layoutInCell="1" allowOverlap="1" wp14:anchorId="324ADF13" wp14:editId="5AF47382">
                <wp:simplePos x="0" y="0"/>
                <wp:positionH relativeFrom="column">
                  <wp:posOffset>1864387</wp:posOffset>
                </wp:positionH>
                <wp:positionV relativeFrom="paragraph">
                  <wp:posOffset>132457</wp:posOffset>
                </wp:positionV>
                <wp:extent cx="523132" cy="519349"/>
                <wp:effectExtent l="50800" t="25400" r="10795" b="90805"/>
                <wp:wrapNone/>
                <wp:docPr id="1159601993" name="Down Arrow 8"/>
                <wp:cNvGraphicFramePr/>
                <a:graphic xmlns:a="http://schemas.openxmlformats.org/drawingml/2006/main">
                  <a:graphicData uri="http://schemas.microsoft.com/office/word/2010/wordprocessingShape">
                    <wps:wsp>
                      <wps:cNvSpPr/>
                      <wps:spPr>
                        <a:xfrm>
                          <a:off x="0" y="0"/>
                          <a:ext cx="523132" cy="519349"/>
                        </a:xfrm>
                        <a:prstGeom prst="downArrow">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F786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26" type="#_x0000_t67" style="position:absolute;margin-left:146.8pt;margin-top:10.45pt;width:41.2pt;height:40.9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" adj="10800" fillcolor="red" strokecolor="#4579b8 [3044]">
                <v:shadow on="t" color="black" opacity="22937f" origin=",.5" offset="0,.63889mm"/>
              </v:shape>
            </w:pict>
          </mc:Fallback>
        </mc:AlternateContent>
      </w:r>
    </w:p>
    <w:p w14:paraId="3F8B7879" w14:textId="37B648C2" w:rsidR="00F600CB" w:rsidRPr="00F600CB" w:rsidRDefault="00F600CB" w:rsidP="00F600CB">
      <w:pPr>
        <w:tabs>
          <w:tab w:val="left" w:pos="5837"/>
        </w:tabs>
      </w:pPr>
      <w:r>
        <w:tab/>
      </w:r>
    </w:p>
    <w:sectPr w:rsidR="00F600CB" w:rsidRPr="00F600CB" w:rsidSect="00F600CB">
      <w:headerReference w:type="default" r:id="rId15"/>
      <w:footerReference w:type="default" r:id="rId16"/>
      <w:pgSz w:w="12240" w:h="15840"/>
      <w:pgMar w:top="1440" w:right="1183" w:bottom="788" w:left="1418"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7FCAC" w14:textId="77777777" w:rsidR="0054641D" w:rsidRDefault="0054641D" w:rsidP="006F1011">
      <w:pPr>
        <w:spacing w:after="0" w:line="240" w:lineRule="auto"/>
      </w:pPr>
      <w:r>
        <w:separator/>
      </w:r>
    </w:p>
  </w:endnote>
  <w:endnote w:type="continuationSeparator" w:id="0">
    <w:p w14:paraId="101AADAE" w14:textId="77777777" w:rsidR="0054641D" w:rsidRDefault="0054641D" w:rsidP="006F1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BDF2" w14:textId="52399956" w:rsidR="000E749D" w:rsidRPr="000E749D" w:rsidRDefault="000E749D" w:rsidP="000E749D">
    <w:pPr>
      <w:pStyle w:val="Footer"/>
      <w:jc w:val="right"/>
      <w:rPr>
        <w:b/>
        <w:bCs/>
        <w:i/>
        <w:iCs/>
        <w:color w:val="00B0F0"/>
        <w:sz w:val="16"/>
        <w:szCs w:val="16"/>
      </w:rPr>
    </w:pPr>
    <w:r w:rsidRPr="000E749D">
      <w:rPr>
        <w:b/>
        <w:bCs/>
        <w:i/>
        <w:iCs/>
        <w:color w:val="00B0F0"/>
        <w:sz w:val="16"/>
        <w:szCs w:val="16"/>
      </w:rPr>
      <w:t xml:space="preserve">BSNL Complaints Policy Version </w:t>
    </w:r>
    <w:r w:rsidR="006B7E1F">
      <w:rPr>
        <w:b/>
        <w:bCs/>
        <w:i/>
        <w:iCs/>
        <w:color w:val="00B0F0"/>
        <w:sz w:val="16"/>
        <w:szCs w:val="16"/>
      </w:rPr>
      <w:t>07</w:t>
    </w:r>
    <w:r w:rsidRPr="000E749D">
      <w:rPr>
        <w:b/>
        <w:bCs/>
        <w:i/>
        <w:iCs/>
        <w:color w:val="00B0F0"/>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9D55D" w14:textId="77777777" w:rsidR="0054641D" w:rsidRDefault="0054641D" w:rsidP="006F1011">
      <w:pPr>
        <w:spacing w:after="0" w:line="240" w:lineRule="auto"/>
      </w:pPr>
      <w:r>
        <w:separator/>
      </w:r>
    </w:p>
  </w:footnote>
  <w:footnote w:type="continuationSeparator" w:id="0">
    <w:p w14:paraId="048C1920" w14:textId="77777777" w:rsidR="0054641D" w:rsidRDefault="0054641D" w:rsidP="006F1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439A" w14:textId="1935C3DA" w:rsidR="006F1011" w:rsidRDefault="006F1011">
    <w:pPr>
      <w:pStyle w:val="Header"/>
    </w:pPr>
    <w:r>
      <w:rPr>
        <w:noProof/>
      </w:rPr>
      <w:drawing>
        <wp:anchor distT="0" distB="0" distL="114300" distR="114300" simplePos="0" relativeHeight="251662336" behindDoc="0" locked="0" layoutInCell="1" allowOverlap="1" wp14:anchorId="101DFE58" wp14:editId="1986C4DB">
          <wp:simplePos x="0" y="0"/>
          <wp:positionH relativeFrom="column">
            <wp:posOffset>-738188</wp:posOffset>
          </wp:positionH>
          <wp:positionV relativeFrom="paragraph">
            <wp:posOffset>-295275</wp:posOffset>
          </wp:positionV>
          <wp:extent cx="1138238" cy="633842"/>
          <wp:effectExtent l="0" t="0" r="5080" b="0"/>
          <wp:wrapNone/>
          <wp:docPr id="694864113" name="Picture 1" descr="The Brahmin Society North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rahmin Society North Lond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8238" cy="63384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35C306D"/>
    <w:multiLevelType w:val="hybridMultilevel"/>
    <w:tmpl w:val="0E1A764C"/>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24017"/>
    <w:multiLevelType w:val="hybridMultilevel"/>
    <w:tmpl w:val="FE5E0A1C"/>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B178E2"/>
    <w:multiLevelType w:val="hybridMultilevel"/>
    <w:tmpl w:val="832A639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411302C"/>
    <w:multiLevelType w:val="hybridMultilevel"/>
    <w:tmpl w:val="0054143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7781513">
    <w:abstractNumId w:val="8"/>
  </w:num>
  <w:num w:numId="2" w16cid:durableId="1491368274">
    <w:abstractNumId w:val="6"/>
  </w:num>
  <w:num w:numId="3" w16cid:durableId="1694961652">
    <w:abstractNumId w:val="5"/>
  </w:num>
  <w:num w:numId="4" w16cid:durableId="491994721">
    <w:abstractNumId w:val="4"/>
  </w:num>
  <w:num w:numId="5" w16cid:durableId="1256479927">
    <w:abstractNumId w:val="7"/>
  </w:num>
  <w:num w:numId="6" w16cid:durableId="1812020052">
    <w:abstractNumId w:val="3"/>
  </w:num>
  <w:num w:numId="7" w16cid:durableId="1210653205">
    <w:abstractNumId w:val="2"/>
  </w:num>
  <w:num w:numId="8" w16cid:durableId="576011814">
    <w:abstractNumId w:val="1"/>
  </w:num>
  <w:num w:numId="9" w16cid:durableId="394667799">
    <w:abstractNumId w:val="0"/>
  </w:num>
  <w:num w:numId="10" w16cid:durableId="351494129">
    <w:abstractNumId w:val="12"/>
  </w:num>
  <w:num w:numId="11" w16cid:durableId="1083066686">
    <w:abstractNumId w:val="9"/>
  </w:num>
  <w:num w:numId="12" w16cid:durableId="71707328">
    <w:abstractNumId w:val="11"/>
  </w:num>
  <w:num w:numId="13" w16cid:durableId="12101468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b5FiICSBqVPZN0th3A0eKAh8w7iNrjXH5Bqyg3yo6kad88k34k+mv90Oj3rdkbHozc+vQOkxQ7DyV1wmMwqQ==" w:salt="h/Kwt6uD5m7Lm13lAZjcr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36A"/>
    <w:rsid w:val="000130B0"/>
    <w:rsid w:val="00034616"/>
    <w:rsid w:val="0003557E"/>
    <w:rsid w:val="0006063C"/>
    <w:rsid w:val="000E749D"/>
    <w:rsid w:val="001409F5"/>
    <w:rsid w:val="0015074B"/>
    <w:rsid w:val="0015618B"/>
    <w:rsid w:val="001B2A88"/>
    <w:rsid w:val="0020476A"/>
    <w:rsid w:val="00226874"/>
    <w:rsid w:val="00262C54"/>
    <w:rsid w:val="0029639D"/>
    <w:rsid w:val="003153DC"/>
    <w:rsid w:val="00326F90"/>
    <w:rsid w:val="003D6531"/>
    <w:rsid w:val="003E2A9A"/>
    <w:rsid w:val="004B3B8D"/>
    <w:rsid w:val="0054641D"/>
    <w:rsid w:val="005E20D2"/>
    <w:rsid w:val="005E439E"/>
    <w:rsid w:val="005F0DFB"/>
    <w:rsid w:val="00607640"/>
    <w:rsid w:val="006A01E6"/>
    <w:rsid w:val="006B7E1F"/>
    <w:rsid w:val="006D72A7"/>
    <w:rsid w:val="006F1011"/>
    <w:rsid w:val="006F13F7"/>
    <w:rsid w:val="00877703"/>
    <w:rsid w:val="008C0A88"/>
    <w:rsid w:val="00930BCA"/>
    <w:rsid w:val="00955C99"/>
    <w:rsid w:val="00A2613F"/>
    <w:rsid w:val="00AA1D8D"/>
    <w:rsid w:val="00B47730"/>
    <w:rsid w:val="00BC7CBC"/>
    <w:rsid w:val="00C522C8"/>
    <w:rsid w:val="00C97993"/>
    <w:rsid w:val="00CB0664"/>
    <w:rsid w:val="00E0156C"/>
    <w:rsid w:val="00EF23E4"/>
    <w:rsid w:val="00EF61CE"/>
    <w:rsid w:val="00F449DA"/>
    <w:rsid w:val="00F600CB"/>
    <w:rsid w:val="00F94FB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3AA18A"/>
  <w14:defaultImageDpi w14:val="300"/>
  <w15:docId w15:val="{6DBAA5E4-3DFB-4D22-B0BB-170456EE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F1011"/>
    <w:rPr>
      <w:color w:val="0000FF" w:themeColor="hyperlink"/>
      <w:u w:val="single"/>
    </w:rPr>
  </w:style>
  <w:style w:type="character" w:styleId="UnresolvedMention">
    <w:name w:val="Unresolved Mention"/>
    <w:basedOn w:val="DefaultParagraphFont"/>
    <w:uiPriority w:val="99"/>
    <w:semiHidden/>
    <w:unhideWhenUsed/>
    <w:rsid w:val="006F1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096891">
      <w:bodyDiv w:val="1"/>
      <w:marLeft w:val="0"/>
      <w:marRight w:val="0"/>
      <w:marTop w:val="0"/>
      <w:marBottom w:val="0"/>
      <w:divBdr>
        <w:top w:val="none" w:sz="0" w:space="0" w:color="auto"/>
        <w:left w:val="none" w:sz="0" w:space="0" w:color="auto"/>
        <w:bottom w:val="none" w:sz="0" w:space="0" w:color="auto"/>
        <w:right w:val="none" w:sz="0" w:space="0" w:color="auto"/>
      </w:divBdr>
      <w:divsChild>
        <w:div w:id="1950163798">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bsnl.org.uk" TargetMode="Externa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yperlink" Target="mailto:secretary@bsnl.org.uk" TargetMode="Externa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F738C4-C062-46AE-A73A-FA9F6DB91EF2}" type="doc">
      <dgm:prSet loTypeId="urn:microsoft.com/office/officeart/2005/8/layout/chevron2" loCatId="process" qsTypeId="urn:microsoft.com/office/officeart/2005/8/quickstyle/simple1" qsCatId="simple" csTypeId="urn:microsoft.com/office/officeart/2005/8/colors/colorful1" csCatId="colorful" phldr="1"/>
      <dgm:spPr/>
      <dgm:t>
        <a:bodyPr/>
        <a:lstStyle/>
        <a:p>
          <a:endParaRPr lang="en-GB"/>
        </a:p>
      </dgm:t>
    </dgm:pt>
    <dgm:pt modelId="{027C66F5-C0DA-45F0-A469-C3EBD9FD75D7}">
      <dgm:prSet phldrT="[Text]"/>
      <dgm:spPr/>
      <dgm:t>
        <a:bodyPr/>
        <a:lstStyle/>
        <a:p>
          <a:r>
            <a:rPr lang="en-GB"/>
            <a:t>Complaint Received</a:t>
          </a:r>
        </a:p>
      </dgm:t>
    </dgm:pt>
    <dgm:pt modelId="{422D93B2-1BCE-4DB0-AB9B-CFCF3CF740F6}" type="parTrans" cxnId="{B1801FBA-E99C-43E3-9BB5-687F49A53BD5}">
      <dgm:prSet/>
      <dgm:spPr/>
      <dgm:t>
        <a:bodyPr/>
        <a:lstStyle/>
        <a:p>
          <a:endParaRPr lang="en-GB"/>
        </a:p>
      </dgm:t>
    </dgm:pt>
    <dgm:pt modelId="{809CF43C-7486-4E9E-8C8C-CAE7A1D2AD4A}" type="sibTrans" cxnId="{B1801FBA-E99C-43E3-9BB5-687F49A53BD5}">
      <dgm:prSet/>
      <dgm:spPr/>
      <dgm:t>
        <a:bodyPr/>
        <a:lstStyle/>
        <a:p>
          <a:endParaRPr lang="en-GB"/>
        </a:p>
      </dgm:t>
    </dgm:pt>
    <dgm:pt modelId="{596FF8E2-1696-43EC-81F2-CEDD2C36F035}">
      <dgm:prSet phldrT="[Text]" custT="1"/>
      <dgm:spPr/>
      <dgm:t>
        <a:bodyPr/>
        <a:lstStyle/>
        <a:p>
          <a:r>
            <a:rPr lang="en-GB" sz="1000"/>
            <a:t>Acknowledge Receipt within 5 working days</a:t>
          </a:r>
        </a:p>
      </dgm:t>
    </dgm:pt>
    <dgm:pt modelId="{385C01FE-F04E-461E-8327-4D6D508D674F}" type="parTrans" cxnId="{1EA3C710-8B0A-47DB-BE78-9F47A80254E1}">
      <dgm:prSet/>
      <dgm:spPr/>
      <dgm:t>
        <a:bodyPr/>
        <a:lstStyle/>
        <a:p>
          <a:endParaRPr lang="en-GB"/>
        </a:p>
      </dgm:t>
    </dgm:pt>
    <dgm:pt modelId="{0B3C76A6-7E69-4B30-A487-F063A3DC09CF}" type="sibTrans" cxnId="{1EA3C710-8B0A-47DB-BE78-9F47A80254E1}">
      <dgm:prSet/>
      <dgm:spPr/>
      <dgm:t>
        <a:bodyPr/>
        <a:lstStyle/>
        <a:p>
          <a:endParaRPr lang="en-GB"/>
        </a:p>
      </dgm:t>
    </dgm:pt>
    <dgm:pt modelId="{2CD769CE-503F-4D2E-A444-E1C0B6AC5B7C}">
      <dgm:prSet phldrT="[Text]" custT="1"/>
      <dgm:spPr/>
      <dgm:t>
        <a:bodyPr/>
        <a:lstStyle/>
        <a:p>
          <a:r>
            <a:rPr lang="en-GB" sz="1000"/>
            <a:t>Allocated to appropriate person to resolve</a:t>
          </a:r>
          <a:br>
            <a:rPr lang="en-GB" sz="700"/>
          </a:br>
          <a:endParaRPr lang="en-GB" sz="700"/>
        </a:p>
      </dgm:t>
    </dgm:pt>
    <dgm:pt modelId="{E1DFCB81-8E2B-417E-BC30-5A4CFC90E8D6}" type="parTrans" cxnId="{9DACE5B1-B56D-4DC6-B639-EF8F8FEABCC8}">
      <dgm:prSet/>
      <dgm:spPr/>
      <dgm:t>
        <a:bodyPr/>
        <a:lstStyle/>
        <a:p>
          <a:endParaRPr lang="en-GB"/>
        </a:p>
      </dgm:t>
    </dgm:pt>
    <dgm:pt modelId="{DBFD9BE6-BE35-418A-8918-10B475457E41}" type="sibTrans" cxnId="{9DACE5B1-B56D-4DC6-B639-EF8F8FEABCC8}">
      <dgm:prSet/>
      <dgm:spPr/>
      <dgm:t>
        <a:bodyPr/>
        <a:lstStyle/>
        <a:p>
          <a:endParaRPr lang="en-GB"/>
        </a:p>
      </dgm:t>
    </dgm:pt>
    <dgm:pt modelId="{948C174C-A2B6-4654-8227-FE37A9FE2423}">
      <dgm:prSet phldrT="[Text]"/>
      <dgm:spPr/>
      <dgm:t>
        <a:bodyPr/>
        <a:lstStyle/>
        <a:p>
          <a:r>
            <a:rPr lang="en-GB"/>
            <a:t>Stage 5</a:t>
          </a:r>
        </a:p>
      </dgm:t>
    </dgm:pt>
    <dgm:pt modelId="{12FB4B2B-8B69-40EA-AB17-CCF1B1178F4B}" type="parTrans" cxnId="{C642002D-2912-4874-BF26-E50C26607065}">
      <dgm:prSet/>
      <dgm:spPr/>
      <dgm:t>
        <a:bodyPr/>
        <a:lstStyle/>
        <a:p>
          <a:endParaRPr lang="en-GB"/>
        </a:p>
      </dgm:t>
    </dgm:pt>
    <dgm:pt modelId="{ED18804D-3B64-458D-ACF6-B01576821C31}" type="sibTrans" cxnId="{C642002D-2912-4874-BF26-E50C26607065}">
      <dgm:prSet/>
      <dgm:spPr/>
      <dgm:t>
        <a:bodyPr/>
        <a:lstStyle/>
        <a:p>
          <a:endParaRPr lang="en-GB"/>
        </a:p>
      </dgm:t>
    </dgm:pt>
    <dgm:pt modelId="{2F4E0664-F44E-4015-AA03-854001A36098}">
      <dgm:prSet phldrT="[Text]" custT="1"/>
      <dgm:spPr/>
      <dgm:t>
        <a:bodyPr/>
        <a:lstStyle/>
        <a:p>
          <a:r>
            <a:rPr lang="en-GB" sz="1000"/>
            <a:t>If no resolution is forthcoming the complainant may raise their issue with The Charity Commission</a:t>
          </a:r>
        </a:p>
      </dgm:t>
    </dgm:pt>
    <dgm:pt modelId="{1E4103FA-A3E4-4DB0-BCE3-32AFF8395B52}" type="parTrans" cxnId="{4CDEC3C2-1032-4E7F-ACC6-FED3A6D880EB}">
      <dgm:prSet/>
      <dgm:spPr/>
      <dgm:t>
        <a:bodyPr/>
        <a:lstStyle/>
        <a:p>
          <a:endParaRPr lang="en-GB"/>
        </a:p>
      </dgm:t>
    </dgm:pt>
    <dgm:pt modelId="{203B6A2D-C878-4AFA-9B6E-42B03AFDA020}" type="sibTrans" cxnId="{4CDEC3C2-1032-4E7F-ACC6-FED3A6D880EB}">
      <dgm:prSet/>
      <dgm:spPr/>
      <dgm:t>
        <a:bodyPr/>
        <a:lstStyle/>
        <a:p>
          <a:endParaRPr lang="en-GB"/>
        </a:p>
      </dgm:t>
    </dgm:pt>
    <dgm:pt modelId="{F434D783-C493-4F92-819D-E33464BAC7C7}">
      <dgm:prSet/>
      <dgm:spPr/>
      <dgm:t>
        <a:bodyPr/>
        <a:lstStyle/>
        <a:p>
          <a:r>
            <a:rPr lang="en-GB"/>
            <a:t>Stage 2</a:t>
          </a:r>
        </a:p>
      </dgm:t>
    </dgm:pt>
    <dgm:pt modelId="{683482CF-9B8C-45D5-9AA5-C4C5DC919DEA}" type="parTrans" cxnId="{FB06B13D-591E-4BB0-9CBE-38F0181AF9A3}">
      <dgm:prSet/>
      <dgm:spPr/>
      <dgm:t>
        <a:bodyPr/>
        <a:lstStyle/>
        <a:p>
          <a:endParaRPr lang="en-GB"/>
        </a:p>
      </dgm:t>
    </dgm:pt>
    <dgm:pt modelId="{65670BCD-BDDF-41C2-B395-D4C1643C5C2F}" type="sibTrans" cxnId="{FB06B13D-591E-4BB0-9CBE-38F0181AF9A3}">
      <dgm:prSet/>
      <dgm:spPr/>
      <dgm:t>
        <a:bodyPr/>
        <a:lstStyle/>
        <a:p>
          <a:endParaRPr lang="en-GB"/>
        </a:p>
      </dgm:t>
    </dgm:pt>
    <dgm:pt modelId="{9D369E82-7FDD-4AC6-A5A8-C311A948A633}">
      <dgm:prSet/>
      <dgm:spPr/>
      <dgm:t>
        <a:bodyPr/>
        <a:lstStyle/>
        <a:p>
          <a:r>
            <a:rPr lang="en-GB"/>
            <a:t>Stage 3</a:t>
          </a:r>
        </a:p>
      </dgm:t>
    </dgm:pt>
    <dgm:pt modelId="{B67BE61B-7BC6-4E7C-BB93-8864996D4DF2}" type="parTrans" cxnId="{1067FB33-80B8-4D75-A91F-763EDF06CFF8}">
      <dgm:prSet/>
      <dgm:spPr/>
      <dgm:t>
        <a:bodyPr/>
        <a:lstStyle/>
        <a:p>
          <a:endParaRPr lang="en-GB"/>
        </a:p>
      </dgm:t>
    </dgm:pt>
    <dgm:pt modelId="{039CDB75-B76A-433A-9CF7-CFA2ED0DB179}" type="sibTrans" cxnId="{1067FB33-80B8-4D75-A91F-763EDF06CFF8}">
      <dgm:prSet/>
      <dgm:spPr/>
      <dgm:t>
        <a:bodyPr/>
        <a:lstStyle/>
        <a:p>
          <a:endParaRPr lang="en-GB"/>
        </a:p>
      </dgm:t>
    </dgm:pt>
    <dgm:pt modelId="{A5B33BCC-2D93-4C95-B09A-4EC4C23EFBE0}">
      <dgm:prSet custT="1"/>
      <dgm:spPr/>
      <dgm:t>
        <a:bodyPr/>
        <a:lstStyle/>
        <a:p>
          <a:r>
            <a:rPr lang="en-GB" sz="1000"/>
            <a:t>Complaint heard by a panel of the Board to include the Chair</a:t>
          </a:r>
        </a:p>
      </dgm:t>
    </dgm:pt>
    <dgm:pt modelId="{B4373122-B3F4-4192-A553-16767177018B}" type="parTrans" cxnId="{A1A5C578-5C06-4F63-9E80-C91BB7A1AE52}">
      <dgm:prSet/>
      <dgm:spPr/>
      <dgm:t>
        <a:bodyPr/>
        <a:lstStyle/>
        <a:p>
          <a:endParaRPr lang="en-GB"/>
        </a:p>
      </dgm:t>
    </dgm:pt>
    <dgm:pt modelId="{9E0CBE72-5B1E-44A8-8AAF-57B35BD34989}" type="sibTrans" cxnId="{A1A5C578-5C06-4F63-9E80-C91BB7A1AE52}">
      <dgm:prSet/>
      <dgm:spPr/>
      <dgm:t>
        <a:bodyPr/>
        <a:lstStyle/>
        <a:p>
          <a:endParaRPr lang="en-GB"/>
        </a:p>
      </dgm:t>
    </dgm:pt>
    <dgm:pt modelId="{5A1F6D24-2A3A-4157-AEB2-8ED50357FFF0}">
      <dgm:prSet custT="1"/>
      <dgm:spPr>
        <a:ln>
          <a:solidFill>
            <a:schemeClr val="bg2">
              <a:lumMod val="50000"/>
            </a:schemeClr>
          </a:solidFill>
        </a:ln>
      </dgm:spPr>
      <dgm:t>
        <a:bodyPr/>
        <a:lstStyle/>
        <a:p>
          <a:r>
            <a:rPr lang="en-GB" sz="1000"/>
            <a:t>Investigated by Chair of SubGroup, Trustee In Charge or Secretary depending on the nature of the complaint</a:t>
          </a:r>
        </a:p>
      </dgm:t>
    </dgm:pt>
    <dgm:pt modelId="{C5EC9F0C-A592-49C0-A128-0A9088E91953}" type="parTrans" cxnId="{587B06E1-D2B5-4CEF-B2E1-977F91DCD9EF}">
      <dgm:prSet/>
      <dgm:spPr/>
      <dgm:t>
        <a:bodyPr/>
        <a:lstStyle/>
        <a:p>
          <a:endParaRPr lang="en-GB"/>
        </a:p>
      </dgm:t>
    </dgm:pt>
    <dgm:pt modelId="{72C93434-87EC-4D9A-9BAA-0C27C93F3A2D}" type="sibTrans" cxnId="{587B06E1-D2B5-4CEF-B2E1-977F91DCD9EF}">
      <dgm:prSet/>
      <dgm:spPr/>
      <dgm:t>
        <a:bodyPr/>
        <a:lstStyle/>
        <a:p>
          <a:endParaRPr lang="en-GB"/>
        </a:p>
      </dgm:t>
    </dgm:pt>
    <dgm:pt modelId="{FC37DBCF-6813-41B8-AE0C-C6A117B139F7}">
      <dgm:prSet custT="1"/>
      <dgm:spPr/>
      <dgm:t>
        <a:bodyPr/>
        <a:lstStyle/>
        <a:p>
          <a:r>
            <a:rPr lang="en-GB" sz="1000"/>
            <a:t>Complainant aimed to be responded to within 21 days</a:t>
          </a:r>
          <a:br>
            <a:rPr lang="en-GB" sz="700"/>
          </a:br>
          <a:endParaRPr lang="en-GB" sz="700"/>
        </a:p>
      </dgm:t>
    </dgm:pt>
    <dgm:pt modelId="{6289D83B-A0E6-4B78-B262-010E04F481C2}" type="parTrans" cxnId="{0F4D3E78-2F45-4E72-B348-B72AB2C36C87}">
      <dgm:prSet/>
      <dgm:spPr/>
      <dgm:t>
        <a:bodyPr/>
        <a:lstStyle/>
        <a:p>
          <a:endParaRPr lang="en-GB"/>
        </a:p>
      </dgm:t>
    </dgm:pt>
    <dgm:pt modelId="{7D34022F-D106-47EA-B56B-B982D01A40D1}" type="sibTrans" cxnId="{0F4D3E78-2F45-4E72-B348-B72AB2C36C87}">
      <dgm:prSet/>
      <dgm:spPr/>
      <dgm:t>
        <a:bodyPr/>
        <a:lstStyle/>
        <a:p>
          <a:endParaRPr lang="en-GB"/>
        </a:p>
      </dgm:t>
    </dgm:pt>
    <dgm:pt modelId="{5C725267-9709-43DC-B430-1034834AC993}">
      <dgm:prSet custT="1"/>
      <dgm:spPr/>
      <dgm:t>
        <a:bodyPr/>
        <a:lstStyle/>
        <a:p>
          <a:pPr>
            <a:buFont typeface="Symbol" panose="05050102010706020507" pitchFamily="18" charset="2"/>
            <a:buChar char=""/>
          </a:pPr>
          <a:r>
            <a:rPr lang="en-US" sz="1000"/>
            <a:t>Complaint will be referred to another member of the Board.</a:t>
          </a:r>
          <a:endParaRPr lang="en-GB" sz="1000"/>
        </a:p>
      </dgm:t>
    </dgm:pt>
    <dgm:pt modelId="{BF4B6CEA-D85E-4322-A70C-E67159431350}" type="parTrans" cxnId="{F800D2E4-C1B6-4B2F-A7FB-A6993AB258DA}">
      <dgm:prSet/>
      <dgm:spPr/>
      <dgm:t>
        <a:bodyPr/>
        <a:lstStyle/>
        <a:p>
          <a:endParaRPr lang="en-GB"/>
        </a:p>
      </dgm:t>
    </dgm:pt>
    <dgm:pt modelId="{95A021CD-C74D-40B5-B466-10BEF8E6DA4C}" type="sibTrans" cxnId="{F800D2E4-C1B6-4B2F-A7FB-A6993AB258DA}">
      <dgm:prSet/>
      <dgm:spPr/>
      <dgm:t>
        <a:bodyPr/>
        <a:lstStyle/>
        <a:p>
          <a:endParaRPr lang="en-GB"/>
        </a:p>
      </dgm:t>
    </dgm:pt>
    <dgm:pt modelId="{AE356D4A-6115-4E1E-84F9-71EF40E21EDF}">
      <dgm:prSet custT="1"/>
      <dgm:spPr/>
      <dgm:t>
        <a:bodyPr/>
        <a:lstStyle/>
        <a:p>
          <a:r>
            <a:rPr lang="en-GB" sz="1000"/>
            <a:t>Details on how to do this can be obtained from The BSNL Secretary</a:t>
          </a:r>
          <a:br>
            <a:rPr lang="en-GB" sz="1000"/>
          </a:br>
          <a:br>
            <a:rPr lang="en-GB" sz="1000"/>
          </a:br>
          <a:endParaRPr lang="en-GB" sz="1000"/>
        </a:p>
      </dgm:t>
    </dgm:pt>
    <dgm:pt modelId="{C7874524-ECF1-43B3-81DB-676D7EACB88B}" type="parTrans" cxnId="{A85D5C0B-914C-4021-86BA-E5A75A12AC92}">
      <dgm:prSet/>
      <dgm:spPr/>
      <dgm:t>
        <a:bodyPr/>
        <a:lstStyle/>
        <a:p>
          <a:endParaRPr lang="en-GB"/>
        </a:p>
      </dgm:t>
    </dgm:pt>
    <dgm:pt modelId="{F3A6DFB7-3401-4F33-BA17-E1DE760BD7EB}" type="sibTrans" cxnId="{A85D5C0B-914C-4021-86BA-E5A75A12AC92}">
      <dgm:prSet/>
      <dgm:spPr/>
      <dgm:t>
        <a:bodyPr/>
        <a:lstStyle/>
        <a:p>
          <a:endParaRPr lang="en-GB"/>
        </a:p>
      </dgm:t>
    </dgm:pt>
    <dgm:pt modelId="{DFDC051C-52F5-4086-A145-3596638E6314}">
      <dgm:prSet/>
      <dgm:spPr>
        <a:solidFill>
          <a:schemeClr val="bg2">
            <a:lumMod val="50000"/>
          </a:schemeClr>
        </a:solidFill>
        <a:ln>
          <a:solidFill>
            <a:schemeClr val="bg2">
              <a:lumMod val="50000"/>
            </a:schemeClr>
          </a:solidFill>
        </a:ln>
      </dgm:spPr>
      <dgm:t>
        <a:bodyPr/>
        <a:lstStyle/>
        <a:p>
          <a:r>
            <a:rPr lang="en-GB"/>
            <a:t>Stage 1</a:t>
          </a:r>
        </a:p>
      </dgm:t>
    </dgm:pt>
    <dgm:pt modelId="{6E6264DF-D304-41C7-B35F-810ED3123DDE}" type="sibTrans" cxnId="{CFCA5A25-4816-4959-AF3A-087AD9C1FC1A}">
      <dgm:prSet/>
      <dgm:spPr/>
      <dgm:t>
        <a:bodyPr/>
        <a:lstStyle/>
        <a:p>
          <a:endParaRPr lang="en-GB"/>
        </a:p>
      </dgm:t>
    </dgm:pt>
    <dgm:pt modelId="{B71B293B-6E93-438D-97EA-8D791BF00074}" type="parTrans" cxnId="{CFCA5A25-4816-4959-AF3A-087AD9C1FC1A}">
      <dgm:prSet/>
      <dgm:spPr/>
      <dgm:t>
        <a:bodyPr/>
        <a:lstStyle/>
        <a:p>
          <a:endParaRPr lang="en-GB"/>
        </a:p>
      </dgm:t>
    </dgm:pt>
    <dgm:pt modelId="{397730F9-9B1E-499E-B87D-A903B12B0613}">
      <dgm:prSet custT="1"/>
      <dgm:spPr/>
      <dgm:t>
        <a:bodyPr/>
        <a:lstStyle/>
        <a:p>
          <a:pPr>
            <a:buFont typeface="Symbol" panose="05050102010706020507" pitchFamily="18" charset="2"/>
            <a:buChar char=""/>
          </a:pPr>
          <a:r>
            <a:rPr lang="en-GB" sz="1000"/>
            <a:t>Complainant aimed to be responded to within 14 days</a:t>
          </a:r>
        </a:p>
      </dgm:t>
    </dgm:pt>
    <dgm:pt modelId="{991986AD-9275-400C-BC64-EBCB68211A51}" type="parTrans" cxnId="{7349ABFC-D40D-4D10-BEBE-1A2D44568F1B}">
      <dgm:prSet/>
      <dgm:spPr/>
      <dgm:t>
        <a:bodyPr/>
        <a:lstStyle/>
        <a:p>
          <a:endParaRPr lang="en-GB"/>
        </a:p>
      </dgm:t>
    </dgm:pt>
    <dgm:pt modelId="{A7CAD555-1174-465C-9C20-6F60C3F7D6DA}" type="sibTrans" cxnId="{7349ABFC-D40D-4D10-BEBE-1A2D44568F1B}">
      <dgm:prSet/>
      <dgm:spPr/>
      <dgm:t>
        <a:bodyPr/>
        <a:lstStyle/>
        <a:p>
          <a:endParaRPr lang="en-GB"/>
        </a:p>
      </dgm:t>
    </dgm:pt>
    <dgm:pt modelId="{BE3CE5FC-EDC1-0943-A59B-F8E053890647}">
      <dgm:prSet/>
      <dgm:spPr/>
      <dgm:t>
        <a:bodyPr/>
        <a:lstStyle/>
        <a:p>
          <a:r>
            <a:rPr lang="en-GB"/>
            <a:t>Stage 4</a:t>
          </a:r>
          <a:br>
            <a:rPr lang="en-GB"/>
          </a:br>
          <a:endParaRPr lang="en-GB"/>
        </a:p>
      </dgm:t>
    </dgm:pt>
    <dgm:pt modelId="{DFE98A84-808D-8646-9745-D0F83B5E9D2F}" type="parTrans" cxnId="{9F63AD41-C242-CC43-B701-ACF8DEF30A97}">
      <dgm:prSet/>
      <dgm:spPr/>
      <dgm:t>
        <a:bodyPr/>
        <a:lstStyle/>
        <a:p>
          <a:endParaRPr lang="en-GB"/>
        </a:p>
      </dgm:t>
    </dgm:pt>
    <dgm:pt modelId="{095C5080-E13A-3547-98A5-244BDDCE259F}" type="sibTrans" cxnId="{9F63AD41-C242-CC43-B701-ACF8DEF30A97}">
      <dgm:prSet/>
      <dgm:spPr/>
      <dgm:t>
        <a:bodyPr/>
        <a:lstStyle/>
        <a:p>
          <a:endParaRPr lang="en-GB"/>
        </a:p>
      </dgm:t>
    </dgm:pt>
    <dgm:pt modelId="{28B9C1DD-DF98-B14C-94F8-FE38C81B02D5}">
      <dgm:prSet/>
      <dgm:spPr/>
      <dgm:t>
        <a:bodyPr/>
        <a:lstStyle/>
        <a:p>
          <a:endParaRPr lang="en-GB" sz="700"/>
        </a:p>
      </dgm:t>
    </dgm:pt>
    <dgm:pt modelId="{E1396EFC-FA27-6F41-B49A-3C75F9112063}" type="parTrans" cxnId="{3912C9F5-B70C-0E4C-91B0-CE00B10A2D89}">
      <dgm:prSet/>
      <dgm:spPr/>
      <dgm:t>
        <a:bodyPr/>
        <a:lstStyle/>
        <a:p>
          <a:endParaRPr lang="en-GB"/>
        </a:p>
      </dgm:t>
    </dgm:pt>
    <dgm:pt modelId="{739DBD9A-8D66-0847-8C96-63484E2E8429}" type="sibTrans" cxnId="{3912C9F5-B70C-0E4C-91B0-CE00B10A2D89}">
      <dgm:prSet/>
      <dgm:spPr/>
      <dgm:t>
        <a:bodyPr/>
        <a:lstStyle/>
        <a:p>
          <a:endParaRPr lang="en-GB"/>
        </a:p>
      </dgm:t>
    </dgm:pt>
    <dgm:pt modelId="{D9044F9D-5F2B-D048-8C1B-C5552C8598E9}">
      <dgm:prSet/>
      <dgm:spPr/>
      <dgm:t>
        <a:bodyPr/>
        <a:lstStyle/>
        <a:p>
          <a:endParaRPr lang="en-GB" sz="700"/>
        </a:p>
      </dgm:t>
    </dgm:pt>
    <dgm:pt modelId="{FF300108-4D9A-6741-B7E8-EBE31BBA92C9}" type="parTrans" cxnId="{06C08345-E656-B548-8EBA-4C44FBBC2B20}">
      <dgm:prSet/>
      <dgm:spPr/>
      <dgm:t>
        <a:bodyPr/>
        <a:lstStyle/>
        <a:p>
          <a:endParaRPr lang="en-GB"/>
        </a:p>
      </dgm:t>
    </dgm:pt>
    <dgm:pt modelId="{4E609101-FC98-3145-8B08-F96ECAE753F6}" type="sibTrans" cxnId="{06C08345-E656-B548-8EBA-4C44FBBC2B20}">
      <dgm:prSet/>
      <dgm:spPr/>
      <dgm:t>
        <a:bodyPr/>
        <a:lstStyle/>
        <a:p>
          <a:endParaRPr lang="en-GB"/>
        </a:p>
      </dgm:t>
    </dgm:pt>
    <dgm:pt modelId="{C401FC5A-5D60-3944-B147-66FE92D9F64A}">
      <dgm:prSet custT="1"/>
      <dgm:spPr/>
      <dgm:t>
        <a:bodyPr/>
        <a:lstStyle/>
        <a:p>
          <a:r>
            <a:rPr lang="en-GB" sz="1000"/>
            <a:t>Complaint</a:t>
          </a:r>
          <a:r>
            <a:rPr lang="en-GB" sz="1000" baseline="0"/>
            <a:t> Referred to Arbitration Committee</a:t>
          </a:r>
          <a:endParaRPr lang="en-GB" sz="1000"/>
        </a:p>
      </dgm:t>
    </dgm:pt>
    <dgm:pt modelId="{60D513E1-D65A-4C4B-815D-B31AAF3A6B5D}" type="parTrans" cxnId="{D0E76CE1-95A6-2143-A7D8-BF5C8A19F4B4}">
      <dgm:prSet/>
      <dgm:spPr/>
      <dgm:t>
        <a:bodyPr/>
        <a:lstStyle/>
        <a:p>
          <a:endParaRPr lang="en-GB"/>
        </a:p>
      </dgm:t>
    </dgm:pt>
    <dgm:pt modelId="{25B6C245-B071-E54E-94E0-82F5BA403507}" type="sibTrans" cxnId="{D0E76CE1-95A6-2143-A7D8-BF5C8A19F4B4}">
      <dgm:prSet/>
      <dgm:spPr/>
      <dgm:t>
        <a:bodyPr/>
        <a:lstStyle/>
        <a:p>
          <a:endParaRPr lang="en-GB"/>
        </a:p>
      </dgm:t>
    </dgm:pt>
    <dgm:pt modelId="{54979A4C-C609-7241-A305-2DF09CF8DF70}">
      <dgm:prSet custT="1"/>
      <dgm:spPr/>
      <dgm:t>
        <a:bodyPr/>
        <a:lstStyle/>
        <a:p>
          <a:r>
            <a:rPr lang="en-GB" sz="1000"/>
            <a:t>Complainant aimed to be responded to at the meeting or within 10 days as appropriate</a:t>
          </a:r>
          <a:br>
            <a:rPr lang="en-GB" sz="1000"/>
          </a:br>
          <a:endParaRPr lang="en-GB" sz="1000"/>
        </a:p>
      </dgm:t>
    </dgm:pt>
    <dgm:pt modelId="{0BEFAB1A-6581-734B-9043-633C59EA3437}" type="parTrans" cxnId="{6AF54DD7-11EC-DF45-9D1D-6F3E6F255F95}">
      <dgm:prSet/>
      <dgm:spPr/>
      <dgm:t>
        <a:bodyPr/>
        <a:lstStyle/>
        <a:p>
          <a:endParaRPr lang="en-GB"/>
        </a:p>
      </dgm:t>
    </dgm:pt>
    <dgm:pt modelId="{6CE10486-553C-514D-9E20-8709E2CE82D6}" type="sibTrans" cxnId="{6AF54DD7-11EC-DF45-9D1D-6F3E6F255F95}">
      <dgm:prSet/>
      <dgm:spPr/>
      <dgm:t>
        <a:bodyPr/>
        <a:lstStyle/>
        <a:p>
          <a:endParaRPr lang="en-GB"/>
        </a:p>
      </dgm:t>
    </dgm:pt>
    <dgm:pt modelId="{1797FD6E-5202-6E40-941A-92BB487355B7}">
      <dgm:prSet custT="1"/>
      <dgm:spPr/>
      <dgm:t>
        <a:bodyPr/>
        <a:lstStyle/>
        <a:p>
          <a:r>
            <a:rPr lang="en-GB" sz="1000"/>
            <a:t>Complainant aimed to be responded to at the meeting or within 10 days as appropriate</a:t>
          </a:r>
        </a:p>
      </dgm:t>
    </dgm:pt>
    <dgm:pt modelId="{BFB3C9C5-2187-F543-BDEB-E670A6D12C47}" type="parTrans" cxnId="{34BE6EDD-6F85-AA4F-ABDA-5BA99E212C2F}">
      <dgm:prSet/>
      <dgm:spPr/>
      <dgm:t>
        <a:bodyPr/>
        <a:lstStyle/>
        <a:p>
          <a:endParaRPr lang="en-GB"/>
        </a:p>
      </dgm:t>
    </dgm:pt>
    <dgm:pt modelId="{3DCECE8A-87A0-004C-AFCD-4A58A59DBB83}" type="sibTrans" cxnId="{34BE6EDD-6F85-AA4F-ABDA-5BA99E212C2F}">
      <dgm:prSet/>
      <dgm:spPr/>
      <dgm:t>
        <a:bodyPr/>
        <a:lstStyle/>
        <a:p>
          <a:endParaRPr lang="en-GB"/>
        </a:p>
      </dgm:t>
    </dgm:pt>
    <dgm:pt modelId="{E40F5494-F60B-4048-8D2F-074F92B47640}">
      <dgm:prSet phldrT="[Text]" custT="1"/>
      <dgm:spPr/>
      <dgm:t>
        <a:bodyPr/>
        <a:lstStyle/>
        <a:p>
          <a:endParaRPr lang="en-GB" sz="1000"/>
        </a:p>
      </dgm:t>
    </dgm:pt>
    <dgm:pt modelId="{D1C2A7FB-4DDD-F343-88C4-A0988782B3E9}" type="parTrans" cxnId="{7B93CD4F-2B80-0E44-B52C-8089EBC41F55}">
      <dgm:prSet/>
      <dgm:spPr/>
      <dgm:t>
        <a:bodyPr/>
        <a:lstStyle/>
        <a:p>
          <a:endParaRPr lang="en-GB"/>
        </a:p>
      </dgm:t>
    </dgm:pt>
    <dgm:pt modelId="{6A971A45-39B7-544E-85F6-6B8E6A37F20F}" type="sibTrans" cxnId="{7B93CD4F-2B80-0E44-B52C-8089EBC41F55}">
      <dgm:prSet/>
      <dgm:spPr/>
      <dgm:t>
        <a:bodyPr/>
        <a:lstStyle/>
        <a:p>
          <a:endParaRPr lang="en-GB"/>
        </a:p>
      </dgm:t>
    </dgm:pt>
    <dgm:pt modelId="{FA3F999C-9C0D-BE4E-B83F-963CABB62740}">
      <dgm:prSet custT="1"/>
      <dgm:spPr>
        <a:ln>
          <a:solidFill>
            <a:schemeClr val="bg2">
              <a:lumMod val="50000"/>
            </a:schemeClr>
          </a:solidFill>
        </a:ln>
      </dgm:spPr>
      <dgm:t>
        <a:bodyPr/>
        <a:lstStyle/>
        <a:p>
          <a:endParaRPr lang="en-GB" sz="1000"/>
        </a:p>
      </dgm:t>
    </dgm:pt>
    <dgm:pt modelId="{8A404604-1F4B-C648-86DD-733968E101C5}" type="parTrans" cxnId="{1C9E1341-7B1B-6445-BF67-42F5C6D99205}">
      <dgm:prSet/>
      <dgm:spPr/>
      <dgm:t>
        <a:bodyPr/>
        <a:lstStyle/>
        <a:p>
          <a:endParaRPr lang="en-GB"/>
        </a:p>
      </dgm:t>
    </dgm:pt>
    <dgm:pt modelId="{3784DAAF-C4EB-DB42-AFC2-38AA9151ABEC}" type="sibTrans" cxnId="{1C9E1341-7B1B-6445-BF67-42F5C6D99205}">
      <dgm:prSet/>
      <dgm:spPr/>
      <dgm:t>
        <a:bodyPr/>
        <a:lstStyle/>
        <a:p>
          <a:endParaRPr lang="en-GB"/>
        </a:p>
      </dgm:t>
    </dgm:pt>
    <dgm:pt modelId="{85771389-5442-A941-B82E-150018BB704C}">
      <dgm:prSet custT="1"/>
      <dgm:spPr/>
      <dgm:t>
        <a:bodyPr/>
        <a:lstStyle/>
        <a:p>
          <a:endParaRPr lang="en-GB" sz="1000"/>
        </a:p>
      </dgm:t>
    </dgm:pt>
    <dgm:pt modelId="{DC318A94-B8C9-2C4E-AE1D-2E00A267AE4C}" type="parTrans" cxnId="{62203592-D4ED-6242-822B-267E1E9CE8B7}">
      <dgm:prSet/>
      <dgm:spPr/>
      <dgm:t>
        <a:bodyPr/>
        <a:lstStyle/>
        <a:p>
          <a:endParaRPr lang="en-GB"/>
        </a:p>
      </dgm:t>
    </dgm:pt>
    <dgm:pt modelId="{5D267DAA-BE28-E543-A1F0-83F73D0242A4}" type="sibTrans" cxnId="{62203592-D4ED-6242-822B-267E1E9CE8B7}">
      <dgm:prSet/>
      <dgm:spPr/>
      <dgm:t>
        <a:bodyPr/>
        <a:lstStyle/>
        <a:p>
          <a:endParaRPr lang="en-GB"/>
        </a:p>
      </dgm:t>
    </dgm:pt>
    <dgm:pt modelId="{EC3BA4C6-7A39-5042-AC7A-C5862C009EDB}">
      <dgm:prSet phldrT="[Text]" custT="1"/>
      <dgm:spPr/>
      <dgm:t>
        <a:bodyPr/>
        <a:lstStyle/>
        <a:p>
          <a:endParaRPr lang="en-GB" sz="1000"/>
        </a:p>
      </dgm:t>
    </dgm:pt>
    <dgm:pt modelId="{78F29E1B-BE38-EB43-8BE6-3D02E297F2DE}" type="parTrans" cxnId="{B6143786-B0ED-2640-8372-9E751AD10D98}">
      <dgm:prSet/>
      <dgm:spPr/>
      <dgm:t>
        <a:bodyPr/>
        <a:lstStyle/>
        <a:p>
          <a:endParaRPr lang="en-GB"/>
        </a:p>
      </dgm:t>
    </dgm:pt>
    <dgm:pt modelId="{E22A8BA3-E77A-8342-BB31-77BF61657708}" type="sibTrans" cxnId="{B6143786-B0ED-2640-8372-9E751AD10D98}">
      <dgm:prSet/>
      <dgm:spPr/>
      <dgm:t>
        <a:bodyPr/>
        <a:lstStyle/>
        <a:p>
          <a:endParaRPr lang="en-GB"/>
        </a:p>
      </dgm:t>
    </dgm:pt>
    <dgm:pt modelId="{0EC0DF5A-B477-3642-A098-C6DB1C3CEF68}">
      <dgm:prSet phldrT="[Text]" custT="1"/>
      <dgm:spPr/>
      <dgm:t>
        <a:bodyPr/>
        <a:lstStyle/>
        <a:p>
          <a:endParaRPr lang="en-GB" sz="1000"/>
        </a:p>
      </dgm:t>
    </dgm:pt>
    <dgm:pt modelId="{A0D17FCC-FDBC-EF47-B5EB-18A7B850378C}" type="parTrans" cxnId="{7D566CE5-E08F-1D49-BB48-0822FF11CE43}">
      <dgm:prSet/>
      <dgm:spPr/>
    </dgm:pt>
    <dgm:pt modelId="{55DAC45C-B33A-EA46-9EF0-E3CEDAAEBAE8}" type="sibTrans" cxnId="{7D566CE5-E08F-1D49-BB48-0822FF11CE43}">
      <dgm:prSet/>
      <dgm:spPr/>
    </dgm:pt>
    <dgm:pt modelId="{524EBD44-1895-4FF9-AE08-B6287F446F2C}" type="pres">
      <dgm:prSet presAssocID="{9AF738C4-C062-46AE-A73A-FA9F6DB91EF2}" presName="linearFlow" presStyleCnt="0">
        <dgm:presLayoutVars>
          <dgm:dir/>
          <dgm:animLvl val="lvl"/>
          <dgm:resizeHandles val="exact"/>
        </dgm:presLayoutVars>
      </dgm:prSet>
      <dgm:spPr/>
    </dgm:pt>
    <dgm:pt modelId="{E340D74A-C63C-4973-9788-3C488DA875D2}" type="pres">
      <dgm:prSet presAssocID="{027C66F5-C0DA-45F0-A469-C3EBD9FD75D7}" presName="composite" presStyleCnt="0"/>
      <dgm:spPr/>
    </dgm:pt>
    <dgm:pt modelId="{527A56EB-142A-4D8A-A55C-FF13C913A2E3}" type="pres">
      <dgm:prSet presAssocID="{027C66F5-C0DA-45F0-A469-C3EBD9FD75D7}" presName="parentText" presStyleLbl="alignNode1" presStyleIdx="0" presStyleCnt="6">
        <dgm:presLayoutVars>
          <dgm:chMax val="1"/>
          <dgm:bulletEnabled val="1"/>
        </dgm:presLayoutVars>
      </dgm:prSet>
      <dgm:spPr/>
    </dgm:pt>
    <dgm:pt modelId="{7116A6EE-A761-4F52-A78A-03E29C034CBC}" type="pres">
      <dgm:prSet presAssocID="{027C66F5-C0DA-45F0-A469-C3EBD9FD75D7}" presName="descendantText" presStyleLbl="alignAcc1" presStyleIdx="0" presStyleCnt="6" custScaleY="100000">
        <dgm:presLayoutVars>
          <dgm:bulletEnabled val="1"/>
        </dgm:presLayoutVars>
      </dgm:prSet>
      <dgm:spPr/>
    </dgm:pt>
    <dgm:pt modelId="{E3EEEF89-B995-42C1-9E46-6D78A4126124}" type="pres">
      <dgm:prSet presAssocID="{809CF43C-7486-4E9E-8C8C-CAE7A1D2AD4A}" presName="sp" presStyleCnt="0"/>
      <dgm:spPr/>
    </dgm:pt>
    <dgm:pt modelId="{888BA553-F66A-4D14-823F-E4D301042FD3}" type="pres">
      <dgm:prSet presAssocID="{DFDC051C-52F5-4086-A145-3596638E6314}" presName="composite" presStyleCnt="0"/>
      <dgm:spPr/>
    </dgm:pt>
    <dgm:pt modelId="{BD21F750-2269-4B1E-9BB1-A60FEA6FDB41}" type="pres">
      <dgm:prSet presAssocID="{DFDC051C-52F5-4086-A145-3596638E6314}" presName="parentText" presStyleLbl="alignNode1" presStyleIdx="1" presStyleCnt="6">
        <dgm:presLayoutVars>
          <dgm:chMax val="1"/>
          <dgm:bulletEnabled val="1"/>
        </dgm:presLayoutVars>
      </dgm:prSet>
      <dgm:spPr/>
    </dgm:pt>
    <dgm:pt modelId="{50A15947-7275-4511-A454-4D1343F84917}" type="pres">
      <dgm:prSet presAssocID="{DFDC051C-52F5-4086-A145-3596638E6314}" presName="descendantText" presStyleLbl="alignAcc1" presStyleIdx="1" presStyleCnt="6" custScaleY="120276">
        <dgm:presLayoutVars>
          <dgm:bulletEnabled val="1"/>
        </dgm:presLayoutVars>
      </dgm:prSet>
      <dgm:spPr/>
    </dgm:pt>
    <dgm:pt modelId="{9960A3D9-F686-4C3F-8B98-CA2CCD364445}" type="pres">
      <dgm:prSet presAssocID="{6E6264DF-D304-41C7-B35F-810ED3123DDE}" presName="sp" presStyleCnt="0"/>
      <dgm:spPr/>
    </dgm:pt>
    <dgm:pt modelId="{89D734B3-3EE2-47D0-8148-DB8863880D62}" type="pres">
      <dgm:prSet presAssocID="{F434D783-C493-4F92-819D-E33464BAC7C7}" presName="composite" presStyleCnt="0"/>
      <dgm:spPr/>
    </dgm:pt>
    <dgm:pt modelId="{10F4F1EB-4137-43F4-94E5-60295887CE11}" type="pres">
      <dgm:prSet presAssocID="{F434D783-C493-4F92-819D-E33464BAC7C7}" presName="parentText" presStyleLbl="alignNode1" presStyleIdx="2" presStyleCnt="6">
        <dgm:presLayoutVars>
          <dgm:chMax val="1"/>
          <dgm:bulletEnabled val="1"/>
        </dgm:presLayoutVars>
      </dgm:prSet>
      <dgm:spPr/>
    </dgm:pt>
    <dgm:pt modelId="{E58ABC1E-B8CE-4C51-8CD7-D0D6E3A26EF8}" type="pres">
      <dgm:prSet presAssocID="{F434D783-C493-4F92-819D-E33464BAC7C7}" presName="descendantText" presStyleLbl="alignAcc1" presStyleIdx="2" presStyleCnt="6" custScaleY="125724">
        <dgm:presLayoutVars>
          <dgm:bulletEnabled val="1"/>
        </dgm:presLayoutVars>
      </dgm:prSet>
      <dgm:spPr/>
    </dgm:pt>
    <dgm:pt modelId="{BFA8B1AA-EC58-4574-9CE1-DF4F93F744E5}" type="pres">
      <dgm:prSet presAssocID="{65670BCD-BDDF-41C2-B395-D4C1643C5C2F}" presName="sp" presStyleCnt="0"/>
      <dgm:spPr/>
    </dgm:pt>
    <dgm:pt modelId="{DD321517-216B-4291-94FD-2AC36AD10D70}" type="pres">
      <dgm:prSet presAssocID="{9D369E82-7FDD-4AC6-A5A8-C311A948A633}" presName="composite" presStyleCnt="0"/>
      <dgm:spPr/>
    </dgm:pt>
    <dgm:pt modelId="{937E5B1E-F58D-4F68-885F-5F02557D8A50}" type="pres">
      <dgm:prSet presAssocID="{9D369E82-7FDD-4AC6-A5A8-C311A948A633}" presName="parentText" presStyleLbl="alignNode1" presStyleIdx="3" presStyleCnt="6">
        <dgm:presLayoutVars>
          <dgm:chMax val="1"/>
          <dgm:bulletEnabled val="1"/>
        </dgm:presLayoutVars>
      </dgm:prSet>
      <dgm:spPr/>
    </dgm:pt>
    <dgm:pt modelId="{4836C0D0-70DE-4CD5-AF05-FCC131C3567C}" type="pres">
      <dgm:prSet presAssocID="{9D369E82-7FDD-4AC6-A5A8-C311A948A633}" presName="descendantText" presStyleLbl="alignAcc1" presStyleIdx="3" presStyleCnt="6" custScaleY="123063">
        <dgm:presLayoutVars>
          <dgm:bulletEnabled val="1"/>
        </dgm:presLayoutVars>
      </dgm:prSet>
      <dgm:spPr/>
    </dgm:pt>
    <dgm:pt modelId="{79F4C4B4-CC4D-431A-8A60-18001B1E254D}" type="pres">
      <dgm:prSet presAssocID="{039CDB75-B76A-433A-9CF7-CFA2ED0DB179}" presName="sp" presStyleCnt="0"/>
      <dgm:spPr/>
    </dgm:pt>
    <dgm:pt modelId="{3E9E9933-853D-7141-A891-84A8FD6D1E49}" type="pres">
      <dgm:prSet presAssocID="{BE3CE5FC-EDC1-0943-A59B-F8E053890647}" presName="composite" presStyleCnt="0"/>
      <dgm:spPr/>
    </dgm:pt>
    <dgm:pt modelId="{97EB5F6E-0D55-2041-BF45-A3C071AB98BF}" type="pres">
      <dgm:prSet presAssocID="{BE3CE5FC-EDC1-0943-A59B-F8E053890647}" presName="parentText" presStyleLbl="alignNode1" presStyleIdx="4" presStyleCnt="6">
        <dgm:presLayoutVars>
          <dgm:chMax val="1"/>
          <dgm:bulletEnabled val="1"/>
        </dgm:presLayoutVars>
      </dgm:prSet>
      <dgm:spPr/>
    </dgm:pt>
    <dgm:pt modelId="{DFC5F552-3223-0447-B19F-C2B8947D447A}" type="pres">
      <dgm:prSet presAssocID="{BE3CE5FC-EDC1-0943-A59B-F8E053890647}" presName="descendantText" presStyleLbl="alignAcc1" presStyleIdx="4" presStyleCnt="6" custScaleY="114502">
        <dgm:presLayoutVars>
          <dgm:bulletEnabled val="1"/>
        </dgm:presLayoutVars>
      </dgm:prSet>
      <dgm:spPr/>
    </dgm:pt>
    <dgm:pt modelId="{85438AD1-DDDF-8148-A9C7-43C18E23F2F0}" type="pres">
      <dgm:prSet presAssocID="{095C5080-E13A-3547-98A5-244BDDCE259F}" presName="sp" presStyleCnt="0"/>
      <dgm:spPr/>
    </dgm:pt>
    <dgm:pt modelId="{4969B7B9-B48F-4804-8DA1-1174F83D671D}" type="pres">
      <dgm:prSet presAssocID="{948C174C-A2B6-4654-8227-FE37A9FE2423}" presName="composite" presStyleCnt="0"/>
      <dgm:spPr/>
    </dgm:pt>
    <dgm:pt modelId="{F1386941-BF6E-41BF-B7AE-5F839A7A535E}" type="pres">
      <dgm:prSet presAssocID="{948C174C-A2B6-4654-8227-FE37A9FE2423}" presName="parentText" presStyleLbl="alignNode1" presStyleIdx="5" presStyleCnt="6">
        <dgm:presLayoutVars>
          <dgm:chMax val="1"/>
          <dgm:bulletEnabled val="1"/>
        </dgm:presLayoutVars>
      </dgm:prSet>
      <dgm:spPr/>
    </dgm:pt>
    <dgm:pt modelId="{DE813828-AA6D-4341-A50C-EE9C96637025}" type="pres">
      <dgm:prSet presAssocID="{948C174C-A2B6-4654-8227-FE37A9FE2423}" presName="descendantText" presStyleLbl="alignAcc1" presStyleIdx="5" presStyleCnt="6" custScaleY="114075">
        <dgm:presLayoutVars>
          <dgm:bulletEnabled val="1"/>
        </dgm:presLayoutVars>
      </dgm:prSet>
      <dgm:spPr/>
    </dgm:pt>
  </dgm:ptLst>
  <dgm:cxnLst>
    <dgm:cxn modelId="{5ED6A200-5E2C-4ED4-99F1-A6A6239E3286}" type="presOf" srcId="{9AF738C4-C062-46AE-A73A-FA9F6DB91EF2}" destId="{524EBD44-1895-4FF9-AE08-B6287F446F2C}" srcOrd="0" destOrd="0" presId="urn:microsoft.com/office/officeart/2005/8/layout/chevron2"/>
    <dgm:cxn modelId="{D0191808-3C2D-448F-9FD1-F7DEB02D8F5A}" type="presOf" srcId="{DFDC051C-52F5-4086-A145-3596638E6314}" destId="{BD21F750-2269-4B1E-9BB1-A60FEA6FDB41}" srcOrd="0" destOrd="0" presId="urn:microsoft.com/office/officeart/2005/8/layout/chevron2"/>
    <dgm:cxn modelId="{A85D5C0B-914C-4021-86BA-E5A75A12AC92}" srcId="{948C174C-A2B6-4654-8227-FE37A9FE2423}" destId="{AE356D4A-6115-4E1E-84F9-71EF40E21EDF}" srcOrd="3" destOrd="0" parTransId="{C7874524-ECF1-43B3-81DB-676D7EACB88B}" sibTransId="{F3A6DFB7-3401-4F33-BA17-E1DE760BD7EB}"/>
    <dgm:cxn modelId="{1EA3C710-8B0A-47DB-BE78-9F47A80254E1}" srcId="{027C66F5-C0DA-45F0-A469-C3EBD9FD75D7}" destId="{596FF8E2-1696-43EC-81F2-CEDD2C36F035}" srcOrd="1" destOrd="0" parTransId="{385C01FE-F04E-461E-8327-4D6D508D674F}" sibTransId="{0B3C76A6-7E69-4B30-A487-F063A3DC09CF}"/>
    <dgm:cxn modelId="{97B31322-4851-DD4C-AF24-CEB4E39F5283}" type="presOf" srcId="{0EC0DF5A-B477-3642-A098-C6DB1C3CEF68}" destId="{DE813828-AA6D-4341-A50C-EE9C96637025}" srcOrd="0" destOrd="1" presId="urn:microsoft.com/office/officeart/2005/8/layout/chevron2"/>
    <dgm:cxn modelId="{CFCA5A25-4816-4959-AF3A-087AD9C1FC1A}" srcId="{9AF738C4-C062-46AE-A73A-FA9F6DB91EF2}" destId="{DFDC051C-52F5-4086-A145-3596638E6314}" srcOrd="1" destOrd="0" parTransId="{B71B293B-6E93-438D-97EA-8D791BF00074}" sibTransId="{6E6264DF-D304-41C7-B35F-810ED3123DDE}"/>
    <dgm:cxn modelId="{C642002D-2912-4874-BF26-E50C26607065}" srcId="{9AF738C4-C062-46AE-A73A-FA9F6DB91EF2}" destId="{948C174C-A2B6-4654-8227-FE37A9FE2423}" srcOrd="5" destOrd="0" parTransId="{12FB4B2B-8B69-40EA-AB17-CCF1B1178F4B}" sibTransId="{ED18804D-3B64-458D-ACF6-B01576821C31}"/>
    <dgm:cxn modelId="{7D94652D-0504-3349-ABBF-B1F166F2A419}" type="presOf" srcId="{85771389-5442-A941-B82E-150018BB704C}" destId="{DFC5F552-3223-0447-B19F-C2B8947D447A}" srcOrd="0" destOrd="1" presId="urn:microsoft.com/office/officeart/2005/8/layout/chevron2"/>
    <dgm:cxn modelId="{1067FB33-80B8-4D75-A91F-763EDF06CFF8}" srcId="{9AF738C4-C062-46AE-A73A-FA9F6DB91EF2}" destId="{9D369E82-7FDD-4AC6-A5A8-C311A948A633}" srcOrd="3" destOrd="0" parTransId="{B67BE61B-7BC6-4E7C-BB93-8864996D4DF2}" sibTransId="{039CDB75-B76A-433A-9CF7-CFA2ED0DB179}"/>
    <dgm:cxn modelId="{3433093B-D0C5-491B-8AC9-E4FA29A15A96}" type="presOf" srcId="{AE356D4A-6115-4E1E-84F9-71EF40E21EDF}" destId="{DE813828-AA6D-4341-A50C-EE9C96637025}" srcOrd="0" destOrd="3" presId="urn:microsoft.com/office/officeart/2005/8/layout/chevron2"/>
    <dgm:cxn modelId="{FB06B13D-591E-4BB0-9CBE-38F0181AF9A3}" srcId="{9AF738C4-C062-46AE-A73A-FA9F6DB91EF2}" destId="{F434D783-C493-4F92-819D-E33464BAC7C7}" srcOrd="2" destOrd="0" parTransId="{683482CF-9B8C-45D5-9AA5-C4C5DC919DEA}" sibTransId="{65670BCD-BDDF-41C2-B395-D4C1643C5C2F}"/>
    <dgm:cxn modelId="{6949BC3E-40D0-4269-BCC5-75B534A54828}" type="presOf" srcId="{5A1F6D24-2A3A-4157-AEB2-8ED50357FFF0}" destId="{50A15947-7275-4511-A454-4D1343F84917}" srcOrd="0" destOrd="1" presId="urn:microsoft.com/office/officeart/2005/8/layout/chevron2"/>
    <dgm:cxn modelId="{34070261-69D5-4852-8483-5BC5D8E00F78}" type="presOf" srcId="{596FF8E2-1696-43EC-81F2-CEDD2C36F035}" destId="{7116A6EE-A761-4F52-A78A-03E29C034CBC}" srcOrd="0" destOrd="1" presId="urn:microsoft.com/office/officeart/2005/8/layout/chevron2"/>
    <dgm:cxn modelId="{1C9E1341-7B1B-6445-BF67-42F5C6D99205}" srcId="{DFDC051C-52F5-4086-A145-3596638E6314}" destId="{FA3F999C-9C0D-BE4E-B83F-963CABB62740}" srcOrd="0" destOrd="0" parTransId="{8A404604-1F4B-C648-86DD-733968E101C5}" sibTransId="{3784DAAF-C4EB-DB42-AFC2-38AA9151ABEC}"/>
    <dgm:cxn modelId="{9F63AD41-C242-CC43-B701-ACF8DEF30A97}" srcId="{9AF738C4-C062-46AE-A73A-FA9F6DB91EF2}" destId="{BE3CE5FC-EDC1-0943-A59B-F8E053890647}" srcOrd="4" destOrd="0" parTransId="{DFE98A84-808D-8646-9745-D0F83B5E9D2F}" sibTransId="{095C5080-E13A-3547-98A5-244BDDCE259F}"/>
    <dgm:cxn modelId="{06C08345-E656-B548-8EBA-4C44FBBC2B20}" srcId="{BE3CE5FC-EDC1-0943-A59B-F8E053890647}" destId="{D9044F9D-5F2B-D048-8C1B-C5552C8598E9}" srcOrd="4" destOrd="0" parTransId="{FF300108-4D9A-6741-B7E8-EBE31BBA92C9}" sibTransId="{4E609101-FC98-3145-8B08-F96ECAE753F6}"/>
    <dgm:cxn modelId="{2DAB5B67-0805-A14B-8D99-2EEDB1DB76B7}" type="presOf" srcId="{D9044F9D-5F2B-D048-8C1B-C5552C8598E9}" destId="{DFC5F552-3223-0447-B19F-C2B8947D447A}" srcOrd="0" destOrd="4" presId="urn:microsoft.com/office/officeart/2005/8/layout/chevron2"/>
    <dgm:cxn modelId="{1954F14A-1891-FC48-9497-869B23C833A7}" type="presOf" srcId="{EC3BA4C6-7A39-5042-AC7A-C5862C009EDB}" destId="{DE813828-AA6D-4341-A50C-EE9C96637025}" srcOrd="0" destOrd="0" presId="urn:microsoft.com/office/officeart/2005/8/layout/chevron2"/>
    <dgm:cxn modelId="{5C56E04D-F1D5-4C82-8042-B19FC9D6F406}" type="presOf" srcId="{2CD769CE-503F-4D2E-A444-E1C0B6AC5B7C}" destId="{7116A6EE-A761-4F52-A78A-03E29C034CBC}" srcOrd="0" destOrd="2" presId="urn:microsoft.com/office/officeart/2005/8/layout/chevron2"/>
    <dgm:cxn modelId="{A365F56E-DE27-4338-9928-6EB406B98EE5}" type="presOf" srcId="{A5B33BCC-2D93-4C95-B09A-4EC4C23EFBE0}" destId="{4836C0D0-70DE-4CD5-AF05-FCC131C3567C}" srcOrd="0" destOrd="0" presId="urn:microsoft.com/office/officeart/2005/8/layout/chevron2"/>
    <dgm:cxn modelId="{7B93CD4F-2B80-0E44-B52C-8089EBC41F55}" srcId="{027C66F5-C0DA-45F0-A469-C3EBD9FD75D7}" destId="{E40F5494-F60B-4048-8D2F-074F92B47640}" srcOrd="0" destOrd="0" parTransId="{D1C2A7FB-4DDD-F343-88C4-A0988782B3E9}" sibTransId="{6A971A45-39B7-544E-85F6-6B8E6A37F20F}"/>
    <dgm:cxn modelId="{B5AB0470-06D8-404B-BA4A-0CE86D57803C}" type="presOf" srcId="{BE3CE5FC-EDC1-0943-A59B-F8E053890647}" destId="{97EB5F6E-0D55-2041-BF45-A3C071AB98BF}" srcOrd="0" destOrd="0" presId="urn:microsoft.com/office/officeart/2005/8/layout/chevron2"/>
    <dgm:cxn modelId="{0F4D3E78-2F45-4E72-B348-B72AB2C36C87}" srcId="{DFDC051C-52F5-4086-A145-3596638E6314}" destId="{FC37DBCF-6813-41B8-AE0C-C6A117B139F7}" srcOrd="2" destOrd="0" parTransId="{6289D83B-A0E6-4B78-B262-010E04F481C2}" sibTransId="{7D34022F-D106-47EA-B56B-B982D01A40D1}"/>
    <dgm:cxn modelId="{A1A5C578-5C06-4F63-9E80-C91BB7A1AE52}" srcId="{9D369E82-7FDD-4AC6-A5A8-C311A948A633}" destId="{A5B33BCC-2D93-4C95-B09A-4EC4C23EFBE0}" srcOrd="0" destOrd="0" parTransId="{B4373122-B3F4-4192-A553-16767177018B}" sibTransId="{9E0CBE72-5B1E-44A8-8AAF-57B35BD34989}"/>
    <dgm:cxn modelId="{628AE784-A251-F045-9C97-5E1BF278EAFD}" type="presOf" srcId="{FA3F999C-9C0D-BE4E-B83F-963CABB62740}" destId="{50A15947-7275-4511-A454-4D1343F84917}" srcOrd="0" destOrd="0" presId="urn:microsoft.com/office/officeart/2005/8/layout/chevron2"/>
    <dgm:cxn modelId="{B6143786-B0ED-2640-8372-9E751AD10D98}" srcId="{948C174C-A2B6-4654-8227-FE37A9FE2423}" destId="{EC3BA4C6-7A39-5042-AC7A-C5862C009EDB}" srcOrd="0" destOrd="0" parTransId="{78F29E1B-BE38-EB43-8BE6-3D02E297F2DE}" sibTransId="{E22A8BA3-E77A-8342-BB31-77BF61657708}"/>
    <dgm:cxn modelId="{FC36AE8C-1B1F-45D9-B0B0-12312DBB6DF4}" type="presOf" srcId="{2F4E0664-F44E-4015-AA03-854001A36098}" destId="{DE813828-AA6D-4341-A50C-EE9C96637025}" srcOrd="0" destOrd="2" presId="urn:microsoft.com/office/officeart/2005/8/layout/chevron2"/>
    <dgm:cxn modelId="{D655F88C-31AA-4EB7-B7B9-C4959BD622A0}" type="presOf" srcId="{9D369E82-7FDD-4AC6-A5A8-C311A948A633}" destId="{937E5B1E-F58D-4F68-885F-5F02557D8A50}" srcOrd="0" destOrd="0" presId="urn:microsoft.com/office/officeart/2005/8/layout/chevron2"/>
    <dgm:cxn modelId="{62203592-D4ED-6242-822B-267E1E9CE8B7}" srcId="{BE3CE5FC-EDC1-0943-A59B-F8E053890647}" destId="{85771389-5442-A941-B82E-150018BB704C}" srcOrd="1" destOrd="0" parTransId="{DC318A94-B8C9-2C4E-AE1D-2E00A267AE4C}" sibTransId="{5D267DAA-BE28-E543-A1F0-83F73D0242A4}"/>
    <dgm:cxn modelId="{DA96B899-92AF-4268-92FD-EE17D8112C57}" type="presOf" srcId="{F434D783-C493-4F92-819D-E33464BAC7C7}" destId="{10F4F1EB-4137-43F4-94E5-60295887CE11}" srcOrd="0" destOrd="0" presId="urn:microsoft.com/office/officeart/2005/8/layout/chevron2"/>
    <dgm:cxn modelId="{0D525A9E-C0D0-495A-AABF-E0F59C057BCC}" type="presOf" srcId="{397730F9-9B1E-499E-B87D-A903B12B0613}" destId="{E58ABC1E-B8CE-4C51-8CD7-D0D6E3A26EF8}" srcOrd="0" destOrd="1" presId="urn:microsoft.com/office/officeart/2005/8/layout/chevron2"/>
    <dgm:cxn modelId="{FD8059AB-CFCB-B74B-B3CB-F7BCB040EA3D}" type="presOf" srcId="{C401FC5A-5D60-3944-B147-66FE92D9F64A}" destId="{DFC5F552-3223-0447-B19F-C2B8947D447A}" srcOrd="0" destOrd="2" presId="urn:microsoft.com/office/officeart/2005/8/layout/chevron2"/>
    <dgm:cxn modelId="{0AEC66AD-38AB-A846-9AE1-3B5A55C0FD83}" type="presOf" srcId="{28B9C1DD-DF98-B14C-94F8-FE38C81B02D5}" destId="{DFC5F552-3223-0447-B19F-C2B8947D447A}" srcOrd="0" destOrd="0" presId="urn:microsoft.com/office/officeart/2005/8/layout/chevron2"/>
    <dgm:cxn modelId="{9DACE5B1-B56D-4DC6-B639-EF8F8FEABCC8}" srcId="{027C66F5-C0DA-45F0-A469-C3EBD9FD75D7}" destId="{2CD769CE-503F-4D2E-A444-E1C0B6AC5B7C}" srcOrd="2" destOrd="0" parTransId="{E1DFCB81-8E2B-417E-BC30-5A4CFC90E8D6}" sibTransId="{DBFD9BE6-BE35-418A-8918-10B475457E41}"/>
    <dgm:cxn modelId="{B1801FBA-E99C-43E3-9BB5-687F49A53BD5}" srcId="{9AF738C4-C062-46AE-A73A-FA9F6DB91EF2}" destId="{027C66F5-C0DA-45F0-A469-C3EBD9FD75D7}" srcOrd="0" destOrd="0" parTransId="{422D93B2-1BCE-4DB0-AB9B-CFCF3CF740F6}" sibTransId="{809CF43C-7486-4E9E-8C8C-CAE7A1D2AD4A}"/>
    <dgm:cxn modelId="{4CDEC3C2-1032-4E7F-ACC6-FED3A6D880EB}" srcId="{948C174C-A2B6-4654-8227-FE37A9FE2423}" destId="{2F4E0664-F44E-4015-AA03-854001A36098}" srcOrd="2" destOrd="0" parTransId="{1E4103FA-A3E4-4DB0-BCE3-32AFF8395B52}" sibTransId="{203B6A2D-C878-4AFA-9B6E-42B03AFDA020}"/>
    <dgm:cxn modelId="{7E23ADC7-9014-014D-BE94-7CCB64DB0381}" type="presOf" srcId="{E40F5494-F60B-4048-8D2F-074F92B47640}" destId="{7116A6EE-A761-4F52-A78A-03E29C034CBC}" srcOrd="0" destOrd="0" presId="urn:microsoft.com/office/officeart/2005/8/layout/chevron2"/>
    <dgm:cxn modelId="{555862CA-CA2A-ED48-AABB-3CF707BF6C55}" type="presOf" srcId="{1797FD6E-5202-6E40-941A-92BB487355B7}" destId="{4836C0D0-70DE-4CD5-AF05-FCC131C3567C}" srcOrd="0" destOrd="1" presId="urn:microsoft.com/office/officeart/2005/8/layout/chevron2"/>
    <dgm:cxn modelId="{E7629ACD-64A1-4404-94EB-A4BE7C23D07E}" type="presOf" srcId="{948C174C-A2B6-4654-8227-FE37A9FE2423}" destId="{F1386941-BF6E-41BF-B7AE-5F839A7A535E}" srcOrd="0" destOrd="0" presId="urn:microsoft.com/office/officeart/2005/8/layout/chevron2"/>
    <dgm:cxn modelId="{6F832AD1-315B-41F6-9393-C3A66159088C}" type="presOf" srcId="{027C66F5-C0DA-45F0-A469-C3EBD9FD75D7}" destId="{527A56EB-142A-4D8A-A55C-FF13C913A2E3}" srcOrd="0" destOrd="0" presId="urn:microsoft.com/office/officeart/2005/8/layout/chevron2"/>
    <dgm:cxn modelId="{CB3144D5-C358-4A4E-BE8F-AA1E5F498BDC}" type="presOf" srcId="{FC37DBCF-6813-41B8-AE0C-C6A117B139F7}" destId="{50A15947-7275-4511-A454-4D1343F84917}" srcOrd="0" destOrd="2" presId="urn:microsoft.com/office/officeart/2005/8/layout/chevron2"/>
    <dgm:cxn modelId="{6AF54DD7-11EC-DF45-9D1D-6F3E6F255F95}" srcId="{BE3CE5FC-EDC1-0943-A59B-F8E053890647}" destId="{54979A4C-C609-7241-A305-2DF09CF8DF70}" srcOrd="3" destOrd="0" parTransId="{0BEFAB1A-6581-734B-9043-633C59EA3437}" sibTransId="{6CE10486-553C-514D-9E20-8709E2CE82D6}"/>
    <dgm:cxn modelId="{34BE6EDD-6F85-AA4F-ABDA-5BA99E212C2F}" srcId="{9D369E82-7FDD-4AC6-A5A8-C311A948A633}" destId="{1797FD6E-5202-6E40-941A-92BB487355B7}" srcOrd="1" destOrd="0" parTransId="{BFB3C9C5-2187-F543-BDEB-E670A6D12C47}" sibTransId="{3DCECE8A-87A0-004C-AFCD-4A58A59DBB83}"/>
    <dgm:cxn modelId="{587B06E1-D2B5-4CEF-B2E1-977F91DCD9EF}" srcId="{DFDC051C-52F5-4086-A145-3596638E6314}" destId="{5A1F6D24-2A3A-4157-AEB2-8ED50357FFF0}" srcOrd="1" destOrd="0" parTransId="{C5EC9F0C-A592-49C0-A128-0A9088E91953}" sibTransId="{72C93434-87EC-4D9A-9BAA-0C27C93F3A2D}"/>
    <dgm:cxn modelId="{D0E76CE1-95A6-2143-A7D8-BF5C8A19F4B4}" srcId="{BE3CE5FC-EDC1-0943-A59B-F8E053890647}" destId="{C401FC5A-5D60-3944-B147-66FE92D9F64A}" srcOrd="2" destOrd="0" parTransId="{60D513E1-D65A-4C4B-815D-B31AAF3A6B5D}" sibTransId="{25B6C245-B071-E54E-94E0-82F5BA403507}"/>
    <dgm:cxn modelId="{F800D2E4-C1B6-4B2F-A7FB-A6993AB258DA}" srcId="{F434D783-C493-4F92-819D-E33464BAC7C7}" destId="{5C725267-9709-43DC-B430-1034834AC993}" srcOrd="0" destOrd="0" parTransId="{BF4B6CEA-D85E-4322-A70C-E67159431350}" sibTransId="{95A021CD-C74D-40B5-B466-10BEF8E6DA4C}"/>
    <dgm:cxn modelId="{7D566CE5-E08F-1D49-BB48-0822FF11CE43}" srcId="{948C174C-A2B6-4654-8227-FE37A9FE2423}" destId="{0EC0DF5A-B477-3642-A098-C6DB1C3CEF68}" srcOrd="1" destOrd="0" parTransId="{A0D17FCC-FDBC-EF47-B5EB-18A7B850378C}" sibTransId="{55DAC45C-B33A-EA46-9EF0-E3CEDAAEBAE8}"/>
    <dgm:cxn modelId="{3169FFEF-95C3-1C40-9659-55F08219E5BA}" type="presOf" srcId="{54979A4C-C609-7241-A305-2DF09CF8DF70}" destId="{DFC5F552-3223-0447-B19F-C2B8947D447A}" srcOrd="0" destOrd="3" presId="urn:microsoft.com/office/officeart/2005/8/layout/chevron2"/>
    <dgm:cxn modelId="{ED4505F3-603F-4C04-9DA1-49ED18D28701}" type="presOf" srcId="{5C725267-9709-43DC-B430-1034834AC993}" destId="{E58ABC1E-B8CE-4C51-8CD7-D0D6E3A26EF8}" srcOrd="0" destOrd="0" presId="urn:microsoft.com/office/officeart/2005/8/layout/chevron2"/>
    <dgm:cxn modelId="{3912C9F5-B70C-0E4C-91B0-CE00B10A2D89}" srcId="{BE3CE5FC-EDC1-0943-A59B-F8E053890647}" destId="{28B9C1DD-DF98-B14C-94F8-FE38C81B02D5}" srcOrd="0" destOrd="0" parTransId="{E1396EFC-FA27-6F41-B49A-3C75F9112063}" sibTransId="{739DBD9A-8D66-0847-8C96-63484E2E8429}"/>
    <dgm:cxn modelId="{7349ABFC-D40D-4D10-BEBE-1A2D44568F1B}" srcId="{F434D783-C493-4F92-819D-E33464BAC7C7}" destId="{397730F9-9B1E-499E-B87D-A903B12B0613}" srcOrd="1" destOrd="0" parTransId="{991986AD-9275-400C-BC64-EBCB68211A51}" sibTransId="{A7CAD555-1174-465C-9C20-6F60C3F7D6DA}"/>
    <dgm:cxn modelId="{7CE07806-A6EF-44AD-96C2-BD5D4F50AA8D}" type="presParOf" srcId="{524EBD44-1895-4FF9-AE08-B6287F446F2C}" destId="{E340D74A-C63C-4973-9788-3C488DA875D2}" srcOrd="0" destOrd="0" presId="urn:microsoft.com/office/officeart/2005/8/layout/chevron2"/>
    <dgm:cxn modelId="{CC809DE4-B3FF-4571-97F2-8899CFE945B1}" type="presParOf" srcId="{E340D74A-C63C-4973-9788-3C488DA875D2}" destId="{527A56EB-142A-4D8A-A55C-FF13C913A2E3}" srcOrd="0" destOrd="0" presId="urn:microsoft.com/office/officeart/2005/8/layout/chevron2"/>
    <dgm:cxn modelId="{D3912556-04B8-4CD4-B3F7-9D2F8F95F413}" type="presParOf" srcId="{E340D74A-C63C-4973-9788-3C488DA875D2}" destId="{7116A6EE-A761-4F52-A78A-03E29C034CBC}" srcOrd="1" destOrd="0" presId="urn:microsoft.com/office/officeart/2005/8/layout/chevron2"/>
    <dgm:cxn modelId="{B58E5892-173C-4048-A523-CE31F7B7EDC4}" type="presParOf" srcId="{524EBD44-1895-4FF9-AE08-B6287F446F2C}" destId="{E3EEEF89-B995-42C1-9E46-6D78A4126124}" srcOrd="1" destOrd="0" presId="urn:microsoft.com/office/officeart/2005/8/layout/chevron2"/>
    <dgm:cxn modelId="{68431B65-1A79-4E9A-8CF5-6A208C62410A}" type="presParOf" srcId="{524EBD44-1895-4FF9-AE08-B6287F446F2C}" destId="{888BA553-F66A-4D14-823F-E4D301042FD3}" srcOrd="2" destOrd="0" presId="urn:microsoft.com/office/officeart/2005/8/layout/chevron2"/>
    <dgm:cxn modelId="{3276AFA4-5F46-4B0C-994A-F69E69E06634}" type="presParOf" srcId="{888BA553-F66A-4D14-823F-E4D301042FD3}" destId="{BD21F750-2269-4B1E-9BB1-A60FEA6FDB41}" srcOrd="0" destOrd="0" presId="urn:microsoft.com/office/officeart/2005/8/layout/chevron2"/>
    <dgm:cxn modelId="{A7B48220-ABCC-4B00-B167-870994CF6D7E}" type="presParOf" srcId="{888BA553-F66A-4D14-823F-E4D301042FD3}" destId="{50A15947-7275-4511-A454-4D1343F84917}" srcOrd="1" destOrd="0" presId="urn:microsoft.com/office/officeart/2005/8/layout/chevron2"/>
    <dgm:cxn modelId="{6FA9D873-4AAF-4E50-A39C-A7433C1C7278}" type="presParOf" srcId="{524EBD44-1895-4FF9-AE08-B6287F446F2C}" destId="{9960A3D9-F686-4C3F-8B98-CA2CCD364445}" srcOrd="3" destOrd="0" presId="urn:microsoft.com/office/officeart/2005/8/layout/chevron2"/>
    <dgm:cxn modelId="{B60FF7B7-0DE8-4E60-951E-9967366241DC}" type="presParOf" srcId="{524EBD44-1895-4FF9-AE08-B6287F446F2C}" destId="{89D734B3-3EE2-47D0-8148-DB8863880D62}" srcOrd="4" destOrd="0" presId="urn:microsoft.com/office/officeart/2005/8/layout/chevron2"/>
    <dgm:cxn modelId="{1C05340D-5A85-47AB-A804-B76160D8F945}" type="presParOf" srcId="{89D734B3-3EE2-47D0-8148-DB8863880D62}" destId="{10F4F1EB-4137-43F4-94E5-60295887CE11}" srcOrd="0" destOrd="0" presId="urn:microsoft.com/office/officeart/2005/8/layout/chevron2"/>
    <dgm:cxn modelId="{E8931DBA-6466-4DCD-ABE2-E5F4A4731CF4}" type="presParOf" srcId="{89D734B3-3EE2-47D0-8148-DB8863880D62}" destId="{E58ABC1E-B8CE-4C51-8CD7-D0D6E3A26EF8}" srcOrd="1" destOrd="0" presId="urn:microsoft.com/office/officeart/2005/8/layout/chevron2"/>
    <dgm:cxn modelId="{1D91834E-A86D-4A7C-AF70-45B6B3922361}" type="presParOf" srcId="{524EBD44-1895-4FF9-AE08-B6287F446F2C}" destId="{BFA8B1AA-EC58-4574-9CE1-DF4F93F744E5}" srcOrd="5" destOrd="0" presId="urn:microsoft.com/office/officeart/2005/8/layout/chevron2"/>
    <dgm:cxn modelId="{5C3EE49C-600E-40DE-97B9-E59EC4276766}" type="presParOf" srcId="{524EBD44-1895-4FF9-AE08-B6287F446F2C}" destId="{DD321517-216B-4291-94FD-2AC36AD10D70}" srcOrd="6" destOrd="0" presId="urn:microsoft.com/office/officeart/2005/8/layout/chevron2"/>
    <dgm:cxn modelId="{B15C08D5-1977-417B-B7AA-094A4CBADFE2}" type="presParOf" srcId="{DD321517-216B-4291-94FD-2AC36AD10D70}" destId="{937E5B1E-F58D-4F68-885F-5F02557D8A50}" srcOrd="0" destOrd="0" presId="urn:microsoft.com/office/officeart/2005/8/layout/chevron2"/>
    <dgm:cxn modelId="{4D12EBAB-2C02-4C72-AFFD-18510EBCE48E}" type="presParOf" srcId="{DD321517-216B-4291-94FD-2AC36AD10D70}" destId="{4836C0D0-70DE-4CD5-AF05-FCC131C3567C}" srcOrd="1" destOrd="0" presId="urn:microsoft.com/office/officeart/2005/8/layout/chevron2"/>
    <dgm:cxn modelId="{205FED66-558E-4356-99E6-8F9F47E90D40}" type="presParOf" srcId="{524EBD44-1895-4FF9-AE08-B6287F446F2C}" destId="{79F4C4B4-CC4D-431A-8A60-18001B1E254D}" srcOrd="7" destOrd="0" presId="urn:microsoft.com/office/officeart/2005/8/layout/chevron2"/>
    <dgm:cxn modelId="{656A55C2-FD7E-644E-98ED-4B6D7F7FD8A5}" type="presParOf" srcId="{524EBD44-1895-4FF9-AE08-B6287F446F2C}" destId="{3E9E9933-853D-7141-A891-84A8FD6D1E49}" srcOrd="8" destOrd="0" presId="urn:microsoft.com/office/officeart/2005/8/layout/chevron2"/>
    <dgm:cxn modelId="{8060AEBA-2F1F-C64D-A96F-D29461F01508}" type="presParOf" srcId="{3E9E9933-853D-7141-A891-84A8FD6D1E49}" destId="{97EB5F6E-0D55-2041-BF45-A3C071AB98BF}" srcOrd="0" destOrd="0" presId="urn:microsoft.com/office/officeart/2005/8/layout/chevron2"/>
    <dgm:cxn modelId="{B3882F62-642A-2046-869A-8BC7548D345A}" type="presParOf" srcId="{3E9E9933-853D-7141-A891-84A8FD6D1E49}" destId="{DFC5F552-3223-0447-B19F-C2B8947D447A}" srcOrd="1" destOrd="0" presId="urn:microsoft.com/office/officeart/2005/8/layout/chevron2"/>
    <dgm:cxn modelId="{79D3F251-38A2-B94C-88A3-FE575BA4890F}" type="presParOf" srcId="{524EBD44-1895-4FF9-AE08-B6287F446F2C}" destId="{85438AD1-DDDF-8148-A9C7-43C18E23F2F0}" srcOrd="9" destOrd="0" presId="urn:microsoft.com/office/officeart/2005/8/layout/chevron2"/>
    <dgm:cxn modelId="{3A4BAD05-C698-4B27-8E08-F02DA46521C5}" type="presParOf" srcId="{524EBD44-1895-4FF9-AE08-B6287F446F2C}" destId="{4969B7B9-B48F-4804-8DA1-1174F83D671D}" srcOrd="10" destOrd="0" presId="urn:microsoft.com/office/officeart/2005/8/layout/chevron2"/>
    <dgm:cxn modelId="{3D470D4E-4D03-4CF6-9EA1-1A1011A61EF6}" type="presParOf" srcId="{4969B7B9-B48F-4804-8DA1-1174F83D671D}" destId="{F1386941-BF6E-41BF-B7AE-5F839A7A535E}" srcOrd="0" destOrd="0" presId="urn:microsoft.com/office/officeart/2005/8/layout/chevron2"/>
    <dgm:cxn modelId="{AF2BCA13-B7BF-4DAD-AA2A-6F3EF8B7F2C3}" type="presParOf" srcId="{4969B7B9-B48F-4804-8DA1-1174F83D671D}" destId="{DE813828-AA6D-4341-A50C-EE9C96637025}"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7A56EB-142A-4D8A-A55C-FF13C913A2E3}">
      <dsp:nvSpPr>
        <dsp:cNvPr id="0" name=""/>
        <dsp:cNvSpPr/>
      </dsp:nvSpPr>
      <dsp:spPr>
        <a:xfrm rot="5400000">
          <a:off x="-118112" y="147941"/>
          <a:ext cx="787414" cy="551190"/>
        </a:xfrm>
        <a:prstGeom prst="chevron">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Complaint Received</a:t>
          </a:r>
        </a:p>
      </dsp:txBody>
      <dsp:txXfrm rot="-5400000">
        <a:off x="0" y="305424"/>
        <a:ext cx="551190" cy="236224"/>
      </dsp:txXfrm>
    </dsp:sp>
    <dsp:sp modelId="{7116A6EE-A761-4F52-A78A-03E29C034CBC}">
      <dsp:nvSpPr>
        <dsp:cNvPr id="0" name=""/>
        <dsp:cNvSpPr/>
      </dsp:nvSpPr>
      <dsp:spPr>
        <a:xfrm rot="5400000">
          <a:off x="2451194" y="-1870175"/>
          <a:ext cx="511819" cy="4311828"/>
        </a:xfrm>
        <a:prstGeom prst="round2Same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endParaRPr lang="en-GB" sz="1000" kern="1200"/>
        </a:p>
        <a:p>
          <a:pPr marL="57150" lvl="1" indent="-57150" algn="l" defTabSz="444500">
            <a:lnSpc>
              <a:spcPct val="90000"/>
            </a:lnSpc>
            <a:spcBef>
              <a:spcPct val="0"/>
            </a:spcBef>
            <a:spcAft>
              <a:spcPct val="15000"/>
            </a:spcAft>
            <a:buChar char="•"/>
          </a:pPr>
          <a:r>
            <a:rPr lang="en-GB" sz="1000" kern="1200"/>
            <a:t>Acknowledge Receipt within 5 working days</a:t>
          </a:r>
        </a:p>
        <a:p>
          <a:pPr marL="57150" lvl="1" indent="-57150" algn="l" defTabSz="444500">
            <a:lnSpc>
              <a:spcPct val="90000"/>
            </a:lnSpc>
            <a:spcBef>
              <a:spcPct val="0"/>
            </a:spcBef>
            <a:spcAft>
              <a:spcPct val="15000"/>
            </a:spcAft>
            <a:buChar char="•"/>
          </a:pPr>
          <a:r>
            <a:rPr lang="en-GB" sz="1000" kern="1200"/>
            <a:t>Allocated to appropriate person to resolve</a:t>
          </a:r>
          <a:br>
            <a:rPr lang="en-GB" sz="700" kern="1200"/>
          </a:br>
          <a:endParaRPr lang="en-GB" sz="700" kern="1200"/>
        </a:p>
      </dsp:txBody>
      <dsp:txXfrm rot="-5400000">
        <a:off x="551190" y="54814"/>
        <a:ext cx="4286843" cy="461849"/>
      </dsp:txXfrm>
    </dsp:sp>
    <dsp:sp modelId="{BD21F750-2269-4B1E-9BB1-A60FEA6FDB41}">
      <dsp:nvSpPr>
        <dsp:cNvPr id="0" name=""/>
        <dsp:cNvSpPr/>
      </dsp:nvSpPr>
      <dsp:spPr>
        <a:xfrm rot="5400000">
          <a:off x="-118112" y="895002"/>
          <a:ext cx="787414" cy="551190"/>
        </a:xfrm>
        <a:prstGeom prst="chevron">
          <a:avLst/>
        </a:prstGeom>
        <a:solidFill>
          <a:schemeClr val="bg2">
            <a:lumMod val="50000"/>
          </a:schemeClr>
        </a:solidFill>
        <a:ln w="25400" cap="flat" cmpd="sng" algn="ctr">
          <a:solidFill>
            <a:schemeClr val="bg2">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Stage 1</a:t>
          </a:r>
        </a:p>
      </dsp:txBody>
      <dsp:txXfrm rot="-5400000">
        <a:off x="0" y="1052485"/>
        <a:ext cx="551190" cy="236224"/>
      </dsp:txXfrm>
    </dsp:sp>
    <dsp:sp modelId="{50A15947-7275-4511-A454-4D1343F84917}">
      <dsp:nvSpPr>
        <dsp:cNvPr id="0" name=""/>
        <dsp:cNvSpPr/>
      </dsp:nvSpPr>
      <dsp:spPr>
        <a:xfrm rot="5400000">
          <a:off x="2399306" y="-1123113"/>
          <a:ext cx="615596" cy="4311828"/>
        </a:xfrm>
        <a:prstGeom prst="round2SameRect">
          <a:avLst/>
        </a:prstGeom>
        <a:solidFill>
          <a:schemeClr val="lt1">
            <a:alpha val="90000"/>
            <a:hueOff val="0"/>
            <a:satOff val="0"/>
            <a:lumOff val="0"/>
            <a:alphaOff val="0"/>
          </a:schemeClr>
        </a:solidFill>
        <a:ln w="25400" cap="flat" cmpd="sng" algn="ctr">
          <a:solidFill>
            <a:schemeClr val="bg2">
              <a:lumMod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endParaRPr lang="en-GB" sz="1000" kern="1200"/>
        </a:p>
        <a:p>
          <a:pPr marL="57150" lvl="1" indent="-57150" algn="l" defTabSz="444500">
            <a:lnSpc>
              <a:spcPct val="90000"/>
            </a:lnSpc>
            <a:spcBef>
              <a:spcPct val="0"/>
            </a:spcBef>
            <a:spcAft>
              <a:spcPct val="15000"/>
            </a:spcAft>
            <a:buChar char="•"/>
          </a:pPr>
          <a:r>
            <a:rPr lang="en-GB" sz="1000" kern="1200"/>
            <a:t>Investigated by Chair of SubGroup, Trustee In Charge or Secretary depending on the nature of the complaint</a:t>
          </a:r>
        </a:p>
        <a:p>
          <a:pPr marL="57150" lvl="1" indent="-57150" algn="l" defTabSz="444500">
            <a:lnSpc>
              <a:spcPct val="90000"/>
            </a:lnSpc>
            <a:spcBef>
              <a:spcPct val="0"/>
            </a:spcBef>
            <a:spcAft>
              <a:spcPct val="15000"/>
            </a:spcAft>
            <a:buChar char="•"/>
          </a:pPr>
          <a:r>
            <a:rPr lang="en-GB" sz="1000" kern="1200"/>
            <a:t>Complainant aimed to be responded to within 21 days</a:t>
          </a:r>
          <a:br>
            <a:rPr lang="en-GB" sz="700" kern="1200"/>
          </a:br>
          <a:endParaRPr lang="en-GB" sz="700" kern="1200"/>
        </a:p>
      </dsp:txBody>
      <dsp:txXfrm rot="-5400000">
        <a:off x="551191" y="755053"/>
        <a:ext cx="4281777" cy="555494"/>
      </dsp:txXfrm>
    </dsp:sp>
    <dsp:sp modelId="{10F4F1EB-4137-43F4-94E5-60295887CE11}">
      <dsp:nvSpPr>
        <dsp:cNvPr id="0" name=""/>
        <dsp:cNvSpPr/>
      </dsp:nvSpPr>
      <dsp:spPr>
        <a:xfrm rot="5400000">
          <a:off x="-118112" y="1656006"/>
          <a:ext cx="787414" cy="551190"/>
        </a:xfrm>
        <a:prstGeom prst="chevron">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Stage 2</a:t>
          </a:r>
        </a:p>
      </dsp:txBody>
      <dsp:txXfrm rot="-5400000">
        <a:off x="0" y="1813489"/>
        <a:ext cx="551190" cy="236224"/>
      </dsp:txXfrm>
    </dsp:sp>
    <dsp:sp modelId="{E58ABC1E-B8CE-4C51-8CD7-D0D6E3A26EF8}">
      <dsp:nvSpPr>
        <dsp:cNvPr id="0" name=""/>
        <dsp:cNvSpPr/>
      </dsp:nvSpPr>
      <dsp:spPr>
        <a:xfrm rot="5400000">
          <a:off x="2385364" y="-362109"/>
          <a:ext cx="643480" cy="4311828"/>
        </a:xfrm>
        <a:prstGeom prst="round2Same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Font typeface="Symbol" panose="05050102010706020507" pitchFamily="18" charset="2"/>
            <a:buChar char=""/>
          </a:pPr>
          <a:r>
            <a:rPr lang="en-US" sz="1000" kern="1200"/>
            <a:t>Complaint will be referred to another member of the Board.</a:t>
          </a:r>
          <a:endParaRPr lang="en-GB" sz="1000" kern="1200"/>
        </a:p>
        <a:p>
          <a:pPr marL="57150" lvl="1" indent="-57150" algn="l" defTabSz="444500">
            <a:lnSpc>
              <a:spcPct val="90000"/>
            </a:lnSpc>
            <a:spcBef>
              <a:spcPct val="0"/>
            </a:spcBef>
            <a:spcAft>
              <a:spcPct val="15000"/>
            </a:spcAft>
            <a:buFont typeface="Symbol" panose="05050102010706020507" pitchFamily="18" charset="2"/>
            <a:buChar char=""/>
          </a:pPr>
          <a:r>
            <a:rPr lang="en-GB" sz="1000" kern="1200"/>
            <a:t>Complainant aimed to be responded to within 14 days</a:t>
          </a:r>
        </a:p>
      </dsp:txBody>
      <dsp:txXfrm rot="-5400000">
        <a:off x="551190" y="1503477"/>
        <a:ext cx="4280416" cy="580656"/>
      </dsp:txXfrm>
    </dsp:sp>
    <dsp:sp modelId="{937E5B1E-F58D-4F68-885F-5F02557D8A50}">
      <dsp:nvSpPr>
        <dsp:cNvPr id="0" name=""/>
        <dsp:cNvSpPr/>
      </dsp:nvSpPr>
      <dsp:spPr>
        <a:xfrm rot="5400000">
          <a:off x="-118112" y="2410200"/>
          <a:ext cx="787414" cy="551190"/>
        </a:xfrm>
        <a:prstGeom prst="chevron">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Stage 3</a:t>
          </a:r>
        </a:p>
      </dsp:txBody>
      <dsp:txXfrm rot="-5400000">
        <a:off x="0" y="2567683"/>
        <a:ext cx="551190" cy="236224"/>
      </dsp:txXfrm>
    </dsp:sp>
    <dsp:sp modelId="{4836C0D0-70DE-4CD5-AF05-FCC131C3567C}">
      <dsp:nvSpPr>
        <dsp:cNvPr id="0" name=""/>
        <dsp:cNvSpPr/>
      </dsp:nvSpPr>
      <dsp:spPr>
        <a:xfrm rot="5400000">
          <a:off x="2392174" y="392084"/>
          <a:ext cx="629860" cy="4311828"/>
        </a:xfrm>
        <a:prstGeom prst="round2SameRect">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Complaint heard by a panel of the Board to include the Chair</a:t>
          </a:r>
        </a:p>
        <a:p>
          <a:pPr marL="57150" lvl="1" indent="-57150" algn="l" defTabSz="444500">
            <a:lnSpc>
              <a:spcPct val="90000"/>
            </a:lnSpc>
            <a:spcBef>
              <a:spcPct val="0"/>
            </a:spcBef>
            <a:spcAft>
              <a:spcPct val="15000"/>
            </a:spcAft>
            <a:buChar char="•"/>
          </a:pPr>
          <a:r>
            <a:rPr lang="en-GB" sz="1000" kern="1200"/>
            <a:t>Complainant aimed to be responded to at the meeting or within 10 days as appropriate</a:t>
          </a:r>
        </a:p>
      </dsp:txBody>
      <dsp:txXfrm rot="-5400000">
        <a:off x="551191" y="2263815"/>
        <a:ext cx="4281081" cy="568366"/>
      </dsp:txXfrm>
    </dsp:sp>
    <dsp:sp modelId="{97EB5F6E-0D55-2041-BF45-A3C071AB98BF}">
      <dsp:nvSpPr>
        <dsp:cNvPr id="0" name=""/>
        <dsp:cNvSpPr/>
      </dsp:nvSpPr>
      <dsp:spPr>
        <a:xfrm rot="5400000">
          <a:off x="-118112" y="3142486"/>
          <a:ext cx="787414" cy="551190"/>
        </a:xfrm>
        <a:prstGeom prst="chevron">
          <a:avLst/>
        </a:prstGeom>
        <a:solidFill>
          <a:schemeClr val="accent6">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Stage 4</a:t>
          </a:r>
          <a:br>
            <a:rPr lang="en-GB" sz="800" kern="1200"/>
          </a:br>
          <a:endParaRPr lang="en-GB" sz="800" kern="1200"/>
        </a:p>
      </dsp:txBody>
      <dsp:txXfrm rot="-5400000">
        <a:off x="0" y="3299969"/>
        <a:ext cx="551190" cy="236224"/>
      </dsp:txXfrm>
    </dsp:sp>
    <dsp:sp modelId="{DFC5F552-3223-0447-B19F-C2B8947D447A}">
      <dsp:nvSpPr>
        <dsp:cNvPr id="0" name=""/>
        <dsp:cNvSpPr/>
      </dsp:nvSpPr>
      <dsp:spPr>
        <a:xfrm rot="5400000">
          <a:off x="2414082" y="1124369"/>
          <a:ext cx="586043" cy="4311828"/>
        </a:xfrm>
        <a:prstGeom prst="round2SameRect">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311150">
            <a:lnSpc>
              <a:spcPct val="90000"/>
            </a:lnSpc>
            <a:spcBef>
              <a:spcPct val="0"/>
            </a:spcBef>
            <a:spcAft>
              <a:spcPct val="15000"/>
            </a:spcAft>
            <a:buChar char="•"/>
          </a:pPr>
          <a:endParaRPr lang="en-GB" sz="700" kern="1200"/>
        </a:p>
        <a:p>
          <a:pPr marL="57150" lvl="1" indent="-57150" algn="l" defTabSz="444500">
            <a:lnSpc>
              <a:spcPct val="90000"/>
            </a:lnSpc>
            <a:spcBef>
              <a:spcPct val="0"/>
            </a:spcBef>
            <a:spcAft>
              <a:spcPct val="15000"/>
            </a:spcAft>
            <a:buChar char="•"/>
          </a:pPr>
          <a:endParaRPr lang="en-GB" sz="1000" kern="1200"/>
        </a:p>
        <a:p>
          <a:pPr marL="57150" lvl="1" indent="-57150" algn="l" defTabSz="444500">
            <a:lnSpc>
              <a:spcPct val="90000"/>
            </a:lnSpc>
            <a:spcBef>
              <a:spcPct val="0"/>
            </a:spcBef>
            <a:spcAft>
              <a:spcPct val="15000"/>
            </a:spcAft>
            <a:buChar char="•"/>
          </a:pPr>
          <a:r>
            <a:rPr lang="en-GB" sz="1000" kern="1200"/>
            <a:t>Complaint</a:t>
          </a:r>
          <a:r>
            <a:rPr lang="en-GB" sz="1000" kern="1200" baseline="0"/>
            <a:t> Referred to Arbitration Committee</a:t>
          </a:r>
          <a:endParaRPr lang="en-GB" sz="1000" kern="1200"/>
        </a:p>
        <a:p>
          <a:pPr marL="57150" lvl="1" indent="-57150" algn="l" defTabSz="444500">
            <a:lnSpc>
              <a:spcPct val="90000"/>
            </a:lnSpc>
            <a:spcBef>
              <a:spcPct val="0"/>
            </a:spcBef>
            <a:spcAft>
              <a:spcPct val="15000"/>
            </a:spcAft>
            <a:buChar char="•"/>
          </a:pPr>
          <a:r>
            <a:rPr lang="en-GB" sz="1000" kern="1200"/>
            <a:t>Complainant aimed to be responded to at the meeting or within 10 days as appropriate</a:t>
          </a:r>
          <a:br>
            <a:rPr lang="en-GB" sz="1000" kern="1200"/>
          </a:br>
          <a:endParaRPr lang="en-GB" sz="1000" kern="1200"/>
        </a:p>
        <a:p>
          <a:pPr marL="57150" lvl="1" indent="-57150" algn="l" defTabSz="311150">
            <a:lnSpc>
              <a:spcPct val="90000"/>
            </a:lnSpc>
            <a:spcBef>
              <a:spcPct val="0"/>
            </a:spcBef>
            <a:spcAft>
              <a:spcPct val="15000"/>
            </a:spcAft>
            <a:buChar char="•"/>
          </a:pPr>
          <a:endParaRPr lang="en-GB" sz="700" kern="1200"/>
        </a:p>
      </dsp:txBody>
      <dsp:txXfrm rot="-5400000">
        <a:off x="551190" y="3015869"/>
        <a:ext cx="4283220" cy="528827"/>
      </dsp:txXfrm>
    </dsp:sp>
    <dsp:sp modelId="{F1386941-BF6E-41BF-B7AE-5F839A7A535E}">
      <dsp:nvSpPr>
        <dsp:cNvPr id="0" name=""/>
        <dsp:cNvSpPr/>
      </dsp:nvSpPr>
      <dsp:spPr>
        <a:xfrm rot="5400000">
          <a:off x="-118112" y="3873679"/>
          <a:ext cx="787414" cy="551190"/>
        </a:xfrm>
        <a:prstGeom prst="chevron">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Stage 5</a:t>
          </a:r>
        </a:p>
      </dsp:txBody>
      <dsp:txXfrm rot="-5400000">
        <a:off x="0" y="4031162"/>
        <a:ext cx="551190" cy="236224"/>
      </dsp:txXfrm>
    </dsp:sp>
    <dsp:sp modelId="{DE813828-AA6D-4341-A50C-EE9C96637025}">
      <dsp:nvSpPr>
        <dsp:cNvPr id="0" name=""/>
        <dsp:cNvSpPr/>
      </dsp:nvSpPr>
      <dsp:spPr>
        <a:xfrm rot="5400000">
          <a:off x="2415175" y="1855562"/>
          <a:ext cx="583858" cy="4311828"/>
        </a:xfrm>
        <a:prstGeom prst="round2Same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endParaRPr lang="en-GB" sz="1000" kern="1200"/>
        </a:p>
        <a:p>
          <a:pPr marL="57150" lvl="1" indent="-57150" algn="l" defTabSz="444500">
            <a:lnSpc>
              <a:spcPct val="90000"/>
            </a:lnSpc>
            <a:spcBef>
              <a:spcPct val="0"/>
            </a:spcBef>
            <a:spcAft>
              <a:spcPct val="15000"/>
            </a:spcAft>
            <a:buChar char="•"/>
          </a:pPr>
          <a:endParaRPr lang="en-GB" sz="1000" kern="1200"/>
        </a:p>
        <a:p>
          <a:pPr marL="57150" lvl="1" indent="-57150" algn="l" defTabSz="444500">
            <a:lnSpc>
              <a:spcPct val="90000"/>
            </a:lnSpc>
            <a:spcBef>
              <a:spcPct val="0"/>
            </a:spcBef>
            <a:spcAft>
              <a:spcPct val="15000"/>
            </a:spcAft>
            <a:buChar char="•"/>
          </a:pPr>
          <a:r>
            <a:rPr lang="en-GB" sz="1000" kern="1200"/>
            <a:t>If no resolution is forthcoming the complainant may raise their issue with The Charity Commission</a:t>
          </a:r>
        </a:p>
        <a:p>
          <a:pPr marL="57150" lvl="1" indent="-57150" algn="l" defTabSz="444500">
            <a:lnSpc>
              <a:spcPct val="90000"/>
            </a:lnSpc>
            <a:spcBef>
              <a:spcPct val="0"/>
            </a:spcBef>
            <a:spcAft>
              <a:spcPct val="15000"/>
            </a:spcAft>
            <a:buChar char="•"/>
          </a:pPr>
          <a:r>
            <a:rPr lang="en-GB" sz="1000" kern="1200"/>
            <a:t>Details on how to do this can be obtained from The BSNL Secretary</a:t>
          </a:r>
          <a:br>
            <a:rPr lang="en-GB" sz="1000" kern="1200"/>
          </a:br>
          <a:br>
            <a:rPr lang="en-GB" sz="1000" kern="1200"/>
          </a:br>
          <a:endParaRPr lang="en-GB" sz="1000" kern="1200"/>
        </a:p>
      </dsp:txBody>
      <dsp:txXfrm rot="-5400000">
        <a:off x="551190" y="3748049"/>
        <a:ext cx="4283326" cy="52685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685</Words>
  <Characters>3909</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Bipin Thanki</cp:lastModifiedBy>
  <cp:revision>4</cp:revision>
  <cp:lastPrinted>2025-07-01T14:00:00Z</cp:lastPrinted>
  <dcterms:created xsi:type="dcterms:W3CDTF">2025-11-02T15:51:00Z</dcterms:created>
  <dcterms:modified xsi:type="dcterms:W3CDTF">2025-11-02T21:55:00Z</dcterms:modified>
  <cp:category/>
</cp:coreProperties>
</file>